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56" w:rsidRPr="00D97078" w:rsidRDefault="00226956" w:rsidP="00226956">
      <w:pPr>
        <w:widowControl w:val="0"/>
        <w:tabs>
          <w:tab w:val="left" w:pos="6619"/>
        </w:tabs>
        <w:spacing w:before="120" w:after="120"/>
        <w:ind w:firstLine="0"/>
        <w:jc w:val="center"/>
        <w:rPr>
          <w:rFonts w:ascii="Arial Narrow" w:hAnsi="Arial Narrow" w:cs="Arial"/>
          <w:b/>
          <w:color w:val="000000"/>
          <w:szCs w:val="24"/>
        </w:rPr>
      </w:pPr>
      <w:r w:rsidRPr="00D97078">
        <w:rPr>
          <w:rFonts w:ascii="Arial Narrow" w:hAnsi="Arial Narrow" w:cs="Arial"/>
          <w:b/>
          <w:color w:val="000000"/>
          <w:szCs w:val="24"/>
        </w:rPr>
        <w:t xml:space="preserve">Протокол оценки </w:t>
      </w:r>
      <w:r>
        <w:rPr>
          <w:rFonts w:ascii="Arial Narrow" w:hAnsi="Arial Narrow" w:cs="Arial"/>
          <w:b/>
          <w:color w:val="000000"/>
          <w:szCs w:val="24"/>
        </w:rPr>
        <w:t>организаций, социального обслуживания</w:t>
      </w:r>
      <w:r w:rsidRPr="00D97078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Cs w:val="24"/>
        </w:rPr>
        <w:t>Иркутской области</w:t>
      </w:r>
    </w:p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jc w:val="left"/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</w:pPr>
      <w:r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 xml:space="preserve">T1. </w:t>
      </w:r>
      <w:r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ab/>
        <w:t>Оцениваемое учреждение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6956" w:rsidRPr="00D97078" w:rsidTr="00923993">
        <w:tc>
          <w:tcPr>
            <w:tcW w:w="10988" w:type="dxa"/>
            <w:tcBorders>
              <w:bottom w:val="single" w:sz="4" w:space="0" w:color="auto"/>
            </w:tcBorders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left"/>
              <w:rPr>
                <w:rFonts w:ascii="Arial" w:eastAsiaTheme="minorHAnsi" w:hAnsi="Arial" w:cs="Arial"/>
                <w:b/>
                <w:sz w:val="24"/>
                <w:szCs w:val="32"/>
                <w:lang w:eastAsia="en-US"/>
              </w:rPr>
            </w:pPr>
          </w:p>
        </w:tc>
      </w:tr>
      <w:tr w:rsidR="00226956" w:rsidRPr="00D97078" w:rsidTr="00923993">
        <w:tc>
          <w:tcPr>
            <w:tcW w:w="10988" w:type="dxa"/>
            <w:tcBorders>
              <w:top w:val="single" w:sz="4" w:space="0" w:color="auto"/>
            </w:tcBorders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left"/>
              <w:rPr>
                <w:rFonts w:ascii="Arial" w:eastAsiaTheme="minorHAnsi" w:hAnsi="Arial" w:cs="Arial"/>
                <w:b/>
                <w:sz w:val="24"/>
                <w:szCs w:val="32"/>
                <w:lang w:eastAsia="en-US"/>
              </w:rPr>
            </w:pPr>
          </w:p>
        </w:tc>
      </w:tr>
    </w:tbl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rPr>
          <w:rFonts w:ascii="Arial" w:eastAsiaTheme="minorHAnsi" w:hAnsi="Arial" w:cs="Arial"/>
          <w:b/>
          <w:bCs w:val="0"/>
          <w:sz w:val="24"/>
          <w:szCs w:val="32"/>
          <w:lang w:eastAsia="en-US"/>
        </w:rPr>
      </w:pP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 xml:space="preserve">Q1.1. Отметьте наличие материалов, размещенных на ИНФОРМАЦИОННЫХ СТЕНДАХ организации </w:t>
      </w:r>
      <w:r w:rsidRPr="00D97078">
        <w:rPr>
          <w:rFonts w:ascii="Arial" w:eastAsiaTheme="minorHAnsi" w:hAnsi="Arial" w:cs="Arial"/>
          <w:bCs w:val="0"/>
          <w:sz w:val="22"/>
          <w:szCs w:val="32"/>
          <w:lang w:eastAsia="en-US"/>
        </w:rPr>
        <w:t>(</w:t>
      </w:r>
      <w:r w:rsidRPr="00D97078">
        <w:rPr>
          <w:rFonts w:ascii="Arial" w:eastAsiaTheme="minorHAnsi" w:hAnsi="Arial" w:cs="Arial"/>
          <w:bCs w:val="0"/>
          <w:i/>
          <w:sz w:val="22"/>
          <w:szCs w:val="32"/>
          <w:lang w:eastAsia="en-US"/>
        </w:rPr>
        <w:t>отметьте галочкой в столбце 1.1.</w:t>
      </w:r>
      <w:r w:rsidRPr="00D97078">
        <w:rPr>
          <w:rFonts w:ascii="Arial" w:eastAsiaTheme="minorHAnsi" w:hAnsi="Arial" w:cs="Arial"/>
          <w:bCs w:val="0"/>
          <w:sz w:val="22"/>
          <w:szCs w:val="32"/>
          <w:lang w:eastAsia="en-US"/>
        </w:rPr>
        <w:t>).</w:t>
      </w: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 xml:space="preserve"> СДЕЛАЙТЕ ФОТО всех имеющихся материалов</w:t>
      </w:r>
    </w:p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</w:pP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>Q1.2. Отметьте наличие материалов, размещенных на официальном СА</w:t>
      </w:r>
      <w:r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>Й</w:t>
      </w: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 xml:space="preserve">ТЕ организации </w:t>
      </w:r>
      <w:r w:rsidRPr="00D97078">
        <w:rPr>
          <w:rFonts w:ascii="Arial" w:eastAsiaTheme="minorHAnsi" w:hAnsi="Arial" w:cs="Arial"/>
          <w:bCs w:val="0"/>
          <w:i/>
          <w:sz w:val="22"/>
          <w:szCs w:val="32"/>
          <w:lang w:eastAsia="en-US"/>
        </w:rPr>
        <w:t>(отметьте галочкой в столбце 1.2.).</w:t>
      </w:r>
    </w:p>
    <w:tbl>
      <w:tblPr>
        <w:tblStyle w:val="10"/>
        <w:tblW w:w="9747" w:type="dxa"/>
        <w:tblLook w:val="04A0"/>
      </w:tblPr>
      <w:tblGrid>
        <w:gridCol w:w="7338"/>
        <w:gridCol w:w="1275"/>
        <w:gridCol w:w="1134"/>
      </w:tblGrid>
      <w:tr w:rsidR="00226956" w:rsidRPr="00D97078" w:rsidTr="00923993">
        <w:tc>
          <w:tcPr>
            <w:tcW w:w="7338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1.1.</w:t>
            </w:r>
            <w:r w:rsidRPr="00D97078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br/>
              <w:t>на стенде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1.2.</w:t>
            </w:r>
            <w:r w:rsidRPr="00D97078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br/>
              <w:t>на сайте</w:t>
            </w: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дата создания организации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структура и органы управления организации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виды предоставляемых услуг организацией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материально-техническое обеспечение предоставления услуг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копия устава организации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копия плана финансово-хозяйственной деятельности организации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, утвержденного в установленном законодательством РФ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копия документа о порядке предоставления услуг за плату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информация, размещаемая и опубликовываемая по решению организации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, а также обязательная к размещению информация в соответствии с законодательством РФ </w:t>
            </w:r>
            <w:r w:rsidRPr="00D97078">
              <w:rPr>
                <w:rFonts w:ascii="Arial" w:eastAsiaTheme="minorHAnsi" w:hAnsi="Arial" w:cs="Arial"/>
                <w:i/>
                <w:sz w:val="20"/>
                <w:szCs w:val="21"/>
                <w:lang w:eastAsia="en-US"/>
              </w:rPr>
              <w:t>(информация о выполнении государственного/муниципального задания, отчет о результатах деятельности; Полное и сокращенное наименование организации культуры)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социального обслуживания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информация (</w:t>
            </w:r>
            <w:r w:rsidRPr="00D97078">
              <w:rPr>
                <w:rFonts w:ascii="Arial" w:eastAsiaTheme="minorHAnsi" w:hAnsi="Arial" w:cs="Arial"/>
                <w:i/>
                <w:sz w:val="20"/>
                <w:szCs w:val="21"/>
                <w:lang w:eastAsia="en-US"/>
              </w:rPr>
              <w:t>информация о планируемых мероприятиях; Копии лицензий на осуществление деятельности, подлежащей лицензированию в соответствии с законодательством РФ)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26956" w:rsidRPr="00D97078" w:rsidTr="00923993">
        <w:tc>
          <w:tcPr>
            <w:tcW w:w="7338" w:type="dxa"/>
          </w:tcPr>
          <w:p w:rsidR="00226956" w:rsidRPr="00D97078" w:rsidRDefault="00226956" w:rsidP="00226956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информация о проведении независимой оценки качества (</w:t>
            </w:r>
            <w:r w:rsidRPr="00D97078">
              <w:rPr>
                <w:rFonts w:ascii="Arial" w:eastAsiaTheme="minorHAnsi" w:hAnsi="Arial" w:cs="Arial"/>
                <w:i/>
                <w:sz w:val="20"/>
                <w:szCs w:val="21"/>
                <w:lang w:eastAsia="en-US"/>
              </w:rPr>
              <w:t>в т.ч. сроки проведения независимой оценки качества, количественные результаты оценки, планы по устранению выявленных недостатков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275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</w:pP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>Q2. Отметьте функционирующие дистанционные способы взаимодействия с получателями услуг, информация о которых размещена на официальном САЙТЕ организации</w:t>
      </w:r>
    </w:p>
    <w:tbl>
      <w:tblPr>
        <w:tblStyle w:val="10"/>
        <w:tblW w:w="0" w:type="auto"/>
        <w:tblLook w:val="04A0"/>
      </w:tblPr>
      <w:tblGrid>
        <w:gridCol w:w="8227"/>
        <w:gridCol w:w="629"/>
        <w:gridCol w:w="715"/>
      </w:tblGrid>
      <w:tr w:rsidR="00226956" w:rsidRPr="00D97078" w:rsidTr="00923993">
        <w:tc>
          <w:tcPr>
            <w:tcW w:w="918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4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абонентский номер телефона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4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4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электронные сервисы (для подачи электронного обращения (</w:t>
            </w:r>
            <w:r w:rsidRPr="00D97078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жалобы, предложения), получения консультации по оказываемым услугам и иных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4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раздел официального сайта «Часто задаваемые вопросы»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4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техническая возможность выражения получателем услуг мнения о качестве условий оказания услуг организацией социальной сферы (</w:t>
            </w:r>
            <w:r w:rsidRPr="00D97078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 xml:space="preserve">наличие анкеты </w:t>
            </w:r>
            <w:r w:rsidRPr="00D97078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lastRenderedPageBreak/>
              <w:t>для опроса граждан или гиперссылки на нее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4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lastRenderedPageBreak/>
              <w:t>иные дистанционные способы взаимодействия (</w:t>
            </w:r>
            <w:r w:rsidRPr="00D97078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УКАЖИТЕ, какие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) _________ </w:t>
            </w: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br/>
              <w:t>_________________________________________________________________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jc w:val="left"/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</w:pP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>Q3. Укажите наличие комфортных условий для предоставления услуг</w:t>
      </w:r>
    </w:p>
    <w:tbl>
      <w:tblPr>
        <w:tblStyle w:val="10"/>
        <w:tblW w:w="0" w:type="auto"/>
        <w:tblLook w:val="04A0"/>
      </w:tblPr>
      <w:tblGrid>
        <w:gridCol w:w="7965"/>
        <w:gridCol w:w="792"/>
        <w:gridCol w:w="814"/>
      </w:tblGrid>
      <w:tr w:rsidR="00226956" w:rsidRPr="00D97078" w:rsidTr="00923993">
        <w:tc>
          <w:tcPr>
            <w:tcW w:w="918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и понятность навигации внутри организации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и доступность питьевой воды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и доступность санитарно-гигиенических помещений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транспортная доступность </w:t>
            </w:r>
            <w:r w:rsidRPr="00D97078">
              <w:rPr>
                <w:rFonts w:ascii="Arial" w:eastAsiaTheme="minorHAnsi" w:hAnsi="Arial" w:cs="Arial"/>
                <w:sz w:val="20"/>
                <w:szCs w:val="21"/>
                <w:lang w:eastAsia="en-US"/>
              </w:rPr>
              <w:t>(</w:t>
            </w:r>
            <w:r w:rsidRPr="00D97078">
              <w:rPr>
                <w:rFonts w:ascii="Arial" w:eastAsiaTheme="minorHAnsi" w:hAnsi="Arial" w:cs="Arial"/>
                <w:i/>
                <w:sz w:val="20"/>
                <w:szCs w:val="21"/>
                <w:lang w:eastAsia="en-US"/>
              </w:rPr>
              <w:t>возможность доехать до организации на общественном транспорте, наличие парковки</w:t>
            </w:r>
            <w:r w:rsidRPr="00D97078">
              <w:rPr>
                <w:rFonts w:ascii="Arial" w:eastAsiaTheme="minorHAnsi" w:hAnsi="Arial" w:cs="Arial"/>
                <w:sz w:val="20"/>
                <w:szCs w:val="21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5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доступность записи на получение услуги </w:t>
            </w:r>
            <w:r w:rsidRPr="00D97078">
              <w:rPr>
                <w:rFonts w:ascii="Arial" w:eastAsiaTheme="minorHAnsi" w:hAnsi="Arial" w:cs="Arial"/>
                <w:sz w:val="20"/>
                <w:szCs w:val="21"/>
                <w:lang w:eastAsia="en-US"/>
              </w:rPr>
              <w:t>(</w:t>
            </w:r>
            <w:r w:rsidRPr="00D97078">
              <w:rPr>
                <w:rFonts w:ascii="Arial" w:eastAsiaTheme="minorHAnsi" w:hAnsi="Arial" w:cs="Arial"/>
                <w:i/>
                <w:sz w:val="20"/>
                <w:szCs w:val="21"/>
                <w:lang w:eastAsia="en-US"/>
              </w:rPr>
              <w:t>по телефону, на официальном сайте организации в сети «Интернет», посредством Единого портала государственных и муниципальных услуг, при личном посещении у специалиста организации</w:t>
            </w:r>
            <w:r w:rsidRPr="00D97078">
              <w:rPr>
                <w:rFonts w:ascii="Arial" w:eastAsiaTheme="minorHAnsi" w:hAnsi="Arial" w:cs="Arial"/>
                <w:sz w:val="20"/>
                <w:szCs w:val="21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spacing w:before="20" w:after="2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</w:pP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>Q4. Укажите наличие условий доступности организации для инвалидов</w:t>
      </w:r>
    </w:p>
    <w:tbl>
      <w:tblPr>
        <w:tblStyle w:val="10"/>
        <w:tblW w:w="0" w:type="auto"/>
        <w:tblLook w:val="04A0"/>
      </w:tblPr>
      <w:tblGrid>
        <w:gridCol w:w="7957"/>
        <w:gridCol w:w="797"/>
        <w:gridCol w:w="817"/>
      </w:tblGrid>
      <w:tr w:rsidR="00226956" w:rsidRPr="00D97078" w:rsidTr="00923993">
        <w:tc>
          <w:tcPr>
            <w:tcW w:w="918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6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оборудованных входных групп пандусами (подъемными платформами)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6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6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6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сменных кресел-колясок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6"/>
              </w:numPr>
              <w:autoSpaceDE/>
              <w:autoSpaceDN/>
              <w:adjustRightInd/>
              <w:spacing w:before="20" w:after="20"/>
              <w:ind w:left="357" w:hanging="357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226956" w:rsidRPr="00D97078" w:rsidRDefault="00226956" w:rsidP="00226956">
      <w:pPr>
        <w:autoSpaceDE/>
        <w:autoSpaceDN/>
        <w:adjustRightInd/>
        <w:spacing w:before="120" w:after="120"/>
        <w:ind w:firstLine="0"/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</w:pPr>
      <w:r w:rsidRPr="00D97078">
        <w:rPr>
          <w:rFonts w:ascii="Arial" w:eastAsiaTheme="minorHAnsi" w:hAnsi="Arial" w:cs="Arial"/>
          <w:b/>
          <w:bCs w:val="0"/>
          <w:sz w:val="22"/>
          <w:szCs w:val="32"/>
          <w:lang w:val="en-US" w:eastAsia="en-US"/>
        </w:rPr>
        <w:t>Q</w:t>
      </w:r>
      <w:r w:rsidRPr="00D97078">
        <w:rPr>
          <w:rFonts w:ascii="Arial" w:eastAsiaTheme="minorHAnsi" w:hAnsi="Arial" w:cs="Arial"/>
          <w:b/>
          <w:bCs w:val="0"/>
          <w:sz w:val="22"/>
          <w:szCs w:val="32"/>
          <w:lang w:eastAsia="en-US"/>
        </w:rPr>
        <w:t>5. Укажите наличие условий доступности организации для инвалидов, позволяющих инвалидам получать услуги наравне с другими</w:t>
      </w:r>
    </w:p>
    <w:tbl>
      <w:tblPr>
        <w:tblStyle w:val="10"/>
        <w:tblW w:w="0" w:type="auto"/>
        <w:tblLook w:val="04A0"/>
      </w:tblPr>
      <w:tblGrid>
        <w:gridCol w:w="7968"/>
        <w:gridCol w:w="790"/>
        <w:gridCol w:w="813"/>
      </w:tblGrid>
      <w:tr w:rsidR="00226956" w:rsidRPr="00D97078" w:rsidTr="00923993">
        <w:trPr>
          <w:tblHeader/>
        </w:trPr>
        <w:tc>
          <w:tcPr>
            <w:tcW w:w="918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7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7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7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сурдопереводчика</w:t>
            </w:r>
            <w:proofErr w:type="spellEnd"/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тифлосурдопереводчика</w:t>
            </w:r>
            <w:proofErr w:type="spellEnd"/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7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альтернативной версии официального сайта организации культуры в сети «Интернет» для инвалидов по зрению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c>
          <w:tcPr>
            <w:tcW w:w="9180" w:type="dxa"/>
          </w:tcPr>
          <w:p w:rsidR="00226956" w:rsidRPr="00D97078" w:rsidRDefault="00226956" w:rsidP="00226956">
            <w:pPr>
              <w:numPr>
                <w:ilvl w:val="0"/>
                <w:numId w:val="7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26956" w:rsidRPr="00D97078" w:rsidTr="00923993">
        <w:trPr>
          <w:trHeight w:val="396"/>
        </w:trPr>
        <w:tc>
          <w:tcPr>
            <w:tcW w:w="9180" w:type="dxa"/>
            <w:vAlign w:val="center"/>
          </w:tcPr>
          <w:p w:rsidR="00226956" w:rsidRPr="00D97078" w:rsidRDefault="00226956" w:rsidP="00226956">
            <w:pPr>
              <w:numPr>
                <w:ilvl w:val="0"/>
                <w:numId w:val="7"/>
              </w:numPr>
              <w:autoSpaceDE/>
              <w:autoSpaceDN/>
              <w:adjustRightInd/>
              <w:spacing w:before="20" w:after="20"/>
              <w:contextualSpacing/>
              <w:jc w:val="left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6956" w:rsidRPr="00D97078" w:rsidRDefault="00226956" w:rsidP="00923993">
            <w:pPr>
              <w:autoSpaceDE/>
              <w:autoSpaceDN/>
              <w:adjustRightInd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70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226956" w:rsidRPr="00D97078" w:rsidRDefault="00226956" w:rsidP="00226956">
      <w:pPr>
        <w:autoSpaceDE/>
        <w:autoSpaceDN/>
        <w:adjustRightInd/>
        <w:ind w:firstLine="0"/>
        <w:jc w:val="lef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sectPr w:rsidR="00226956" w:rsidRPr="00D97078" w:rsidSect="006E6BA4">
      <w:footerReference w:type="default" r:id="rId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41107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</w:rPr>
    </w:sdtEndPr>
    <w:sdtContent>
      <w:p w:rsidR="004440D8" w:rsidRPr="00737AAE" w:rsidRDefault="00226956" w:rsidP="00737AAE">
        <w:pPr>
          <w:pStyle w:val="a3"/>
          <w:jc w:val="right"/>
          <w:rPr>
            <w:rFonts w:ascii="Arial Narrow" w:hAnsi="Arial Narrow"/>
            <w:sz w:val="24"/>
          </w:rPr>
        </w:pPr>
        <w:r w:rsidRPr="00737AAE">
          <w:rPr>
            <w:rFonts w:ascii="Arial Narrow" w:hAnsi="Arial Narrow"/>
            <w:sz w:val="24"/>
          </w:rPr>
          <w:fldChar w:fldCharType="begin"/>
        </w:r>
        <w:r w:rsidRPr="00737AAE">
          <w:rPr>
            <w:rFonts w:ascii="Arial Narrow" w:hAnsi="Arial Narrow"/>
            <w:sz w:val="24"/>
          </w:rPr>
          <w:instrText>PAGE   \* MERGEFORMAT</w:instrText>
        </w:r>
        <w:r w:rsidRPr="00737AAE">
          <w:rPr>
            <w:rFonts w:ascii="Arial Narrow" w:hAnsi="Arial Narrow"/>
            <w:sz w:val="24"/>
          </w:rPr>
          <w:fldChar w:fldCharType="separate"/>
        </w:r>
        <w:r>
          <w:rPr>
            <w:rFonts w:ascii="Arial Narrow" w:hAnsi="Arial Narrow"/>
            <w:noProof/>
            <w:sz w:val="24"/>
          </w:rPr>
          <w:t>1</w:t>
        </w:r>
        <w:r w:rsidRPr="00737AAE">
          <w:rPr>
            <w:rFonts w:ascii="Arial Narrow" w:hAnsi="Arial Narrow"/>
            <w:sz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55"/>
    <w:multiLevelType w:val="hybridMultilevel"/>
    <w:tmpl w:val="85520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C3396"/>
    <w:multiLevelType w:val="hybridMultilevel"/>
    <w:tmpl w:val="85520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82A97"/>
    <w:multiLevelType w:val="hybridMultilevel"/>
    <w:tmpl w:val="8828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FE8"/>
    <w:multiLevelType w:val="hybridMultilevel"/>
    <w:tmpl w:val="053E7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94278"/>
    <w:multiLevelType w:val="hybridMultilevel"/>
    <w:tmpl w:val="8828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A4616"/>
    <w:multiLevelType w:val="hybridMultilevel"/>
    <w:tmpl w:val="255E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72295"/>
    <w:multiLevelType w:val="hybridMultilevel"/>
    <w:tmpl w:val="07C0C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51336"/>
    <w:multiLevelType w:val="hybridMultilevel"/>
    <w:tmpl w:val="4CE4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956"/>
    <w:rsid w:val="00001CEC"/>
    <w:rsid w:val="00005A48"/>
    <w:rsid w:val="00016FF1"/>
    <w:rsid w:val="00021CEE"/>
    <w:rsid w:val="00022601"/>
    <w:rsid w:val="00034D08"/>
    <w:rsid w:val="00044AC7"/>
    <w:rsid w:val="000529B0"/>
    <w:rsid w:val="00052ADE"/>
    <w:rsid w:val="000569A2"/>
    <w:rsid w:val="00067422"/>
    <w:rsid w:val="000705CF"/>
    <w:rsid w:val="00085CF4"/>
    <w:rsid w:val="00092E42"/>
    <w:rsid w:val="000B45F4"/>
    <w:rsid w:val="000B4693"/>
    <w:rsid w:val="000B55D2"/>
    <w:rsid w:val="000B630B"/>
    <w:rsid w:val="000C1C93"/>
    <w:rsid w:val="000C7438"/>
    <w:rsid w:val="000F5959"/>
    <w:rsid w:val="001035D8"/>
    <w:rsid w:val="00117CE8"/>
    <w:rsid w:val="0012431A"/>
    <w:rsid w:val="00125EB4"/>
    <w:rsid w:val="00127344"/>
    <w:rsid w:val="00151D2D"/>
    <w:rsid w:val="00154A15"/>
    <w:rsid w:val="0017528A"/>
    <w:rsid w:val="001834BE"/>
    <w:rsid w:val="0018565F"/>
    <w:rsid w:val="00197B54"/>
    <w:rsid w:val="001B77F0"/>
    <w:rsid w:val="001C1130"/>
    <w:rsid w:val="001C164B"/>
    <w:rsid w:val="001C4F9A"/>
    <w:rsid w:val="001D16F5"/>
    <w:rsid w:val="001D1EED"/>
    <w:rsid w:val="001D26BC"/>
    <w:rsid w:val="001F1AEC"/>
    <w:rsid w:val="001F2728"/>
    <w:rsid w:val="001F343E"/>
    <w:rsid w:val="00211826"/>
    <w:rsid w:val="00214FA3"/>
    <w:rsid w:val="00216CDA"/>
    <w:rsid w:val="002212C5"/>
    <w:rsid w:val="002242F2"/>
    <w:rsid w:val="00226956"/>
    <w:rsid w:val="002324D2"/>
    <w:rsid w:val="002346B3"/>
    <w:rsid w:val="00235E93"/>
    <w:rsid w:val="002449D4"/>
    <w:rsid w:val="00252F9B"/>
    <w:rsid w:val="00271389"/>
    <w:rsid w:val="0027150B"/>
    <w:rsid w:val="00282986"/>
    <w:rsid w:val="002978B0"/>
    <w:rsid w:val="002A5A62"/>
    <w:rsid w:val="002A6A63"/>
    <w:rsid w:val="002B3673"/>
    <w:rsid w:val="002B6528"/>
    <w:rsid w:val="002B7AB5"/>
    <w:rsid w:val="002F37D9"/>
    <w:rsid w:val="002F4BE0"/>
    <w:rsid w:val="002F54F5"/>
    <w:rsid w:val="002F5C12"/>
    <w:rsid w:val="00302A18"/>
    <w:rsid w:val="003068DA"/>
    <w:rsid w:val="00315A07"/>
    <w:rsid w:val="003160D0"/>
    <w:rsid w:val="003227C7"/>
    <w:rsid w:val="00330E78"/>
    <w:rsid w:val="0033377F"/>
    <w:rsid w:val="00335C27"/>
    <w:rsid w:val="00343D34"/>
    <w:rsid w:val="00345D81"/>
    <w:rsid w:val="00363FAC"/>
    <w:rsid w:val="00365945"/>
    <w:rsid w:val="00387116"/>
    <w:rsid w:val="00393EF6"/>
    <w:rsid w:val="00395E6D"/>
    <w:rsid w:val="003A056C"/>
    <w:rsid w:val="003A72C7"/>
    <w:rsid w:val="003A74AF"/>
    <w:rsid w:val="003B1D76"/>
    <w:rsid w:val="003B5B2D"/>
    <w:rsid w:val="003B5CCA"/>
    <w:rsid w:val="003D011F"/>
    <w:rsid w:val="003E4DD0"/>
    <w:rsid w:val="003F48FB"/>
    <w:rsid w:val="00400366"/>
    <w:rsid w:val="00402A4E"/>
    <w:rsid w:val="00405DE4"/>
    <w:rsid w:val="00410C9F"/>
    <w:rsid w:val="00444101"/>
    <w:rsid w:val="0045207C"/>
    <w:rsid w:val="00473AFD"/>
    <w:rsid w:val="004776F0"/>
    <w:rsid w:val="004805D4"/>
    <w:rsid w:val="0048135B"/>
    <w:rsid w:val="00482D35"/>
    <w:rsid w:val="004839E4"/>
    <w:rsid w:val="0049656D"/>
    <w:rsid w:val="004A2E13"/>
    <w:rsid w:val="004B0509"/>
    <w:rsid w:val="004B071C"/>
    <w:rsid w:val="004B35CD"/>
    <w:rsid w:val="004B51F9"/>
    <w:rsid w:val="004B7B0F"/>
    <w:rsid w:val="004C448A"/>
    <w:rsid w:val="004D1CA8"/>
    <w:rsid w:val="004E0460"/>
    <w:rsid w:val="004E0803"/>
    <w:rsid w:val="004E1851"/>
    <w:rsid w:val="004E351F"/>
    <w:rsid w:val="004F0341"/>
    <w:rsid w:val="004F32BE"/>
    <w:rsid w:val="00500C2F"/>
    <w:rsid w:val="0050399F"/>
    <w:rsid w:val="00512044"/>
    <w:rsid w:val="00525F80"/>
    <w:rsid w:val="00526C92"/>
    <w:rsid w:val="005402CF"/>
    <w:rsid w:val="00544839"/>
    <w:rsid w:val="00553052"/>
    <w:rsid w:val="005634D5"/>
    <w:rsid w:val="00563B25"/>
    <w:rsid w:val="00565B1C"/>
    <w:rsid w:val="005734F9"/>
    <w:rsid w:val="005741FB"/>
    <w:rsid w:val="00583AE4"/>
    <w:rsid w:val="00587823"/>
    <w:rsid w:val="0059416C"/>
    <w:rsid w:val="005A4860"/>
    <w:rsid w:val="005A5C80"/>
    <w:rsid w:val="005A7400"/>
    <w:rsid w:val="005B125E"/>
    <w:rsid w:val="005B417D"/>
    <w:rsid w:val="005B53F9"/>
    <w:rsid w:val="005C16EC"/>
    <w:rsid w:val="005C334F"/>
    <w:rsid w:val="005D28A6"/>
    <w:rsid w:val="005F23D4"/>
    <w:rsid w:val="005F4FF0"/>
    <w:rsid w:val="005F6C88"/>
    <w:rsid w:val="006110B1"/>
    <w:rsid w:val="00611D0C"/>
    <w:rsid w:val="00622F2D"/>
    <w:rsid w:val="00623EE2"/>
    <w:rsid w:val="006244D5"/>
    <w:rsid w:val="00635AC3"/>
    <w:rsid w:val="00642F7E"/>
    <w:rsid w:val="00643896"/>
    <w:rsid w:val="00651C09"/>
    <w:rsid w:val="00657FA6"/>
    <w:rsid w:val="006637C2"/>
    <w:rsid w:val="006678DC"/>
    <w:rsid w:val="006718A7"/>
    <w:rsid w:val="00674B6E"/>
    <w:rsid w:val="00680775"/>
    <w:rsid w:val="00687577"/>
    <w:rsid w:val="00691B80"/>
    <w:rsid w:val="006962AE"/>
    <w:rsid w:val="006A73CE"/>
    <w:rsid w:val="006B4FF1"/>
    <w:rsid w:val="006C25C2"/>
    <w:rsid w:val="006C272D"/>
    <w:rsid w:val="006C5805"/>
    <w:rsid w:val="006F4E5E"/>
    <w:rsid w:val="006F722E"/>
    <w:rsid w:val="00700159"/>
    <w:rsid w:val="007044AE"/>
    <w:rsid w:val="00711A5D"/>
    <w:rsid w:val="00724E2C"/>
    <w:rsid w:val="007258C5"/>
    <w:rsid w:val="0072754B"/>
    <w:rsid w:val="00731B4A"/>
    <w:rsid w:val="00737B1B"/>
    <w:rsid w:val="007525FF"/>
    <w:rsid w:val="00752FEA"/>
    <w:rsid w:val="00760001"/>
    <w:rsid w:val="0076604F"/>
    <w:rsid w:val="0077027E"/>
    <w:rsid w:val="0077303A"/>
    <w:rsid w:val="00773FB3"/>
    <w:rsid w:val="0077690B"/>
    <w:rsid w:val="00777D12"/>
    <w:rsid w:val="007808AD"/>
    <w:rsid w:val="0078394D"/>
    <w:rsid w:val="007865E5"/>
    <w:rsid w:val="007A121A"/>
    <w:rsid w:val="007A6872"/>
    <w:rsid w:val="007A6B2E"/>
    <w:rsid w:val="007A72EB"/>
    <w:rsid w:val="007C6FB2"/>
    <w:rsid w:val="007E63FB"/>
    <w:rsid w:val="007F3B37"/>
    <w:rsid w:val="007F4628"/>
    <w:rsid w:val="007F4A79"/>
    <w:rsid w:val="007F78FC"/>
    <w:rsid w:val="00801366"/>
    <w:rsid w:val="00804D2F"/>
    <w:rsid w:val="00814589"/>
    <w:rsid w:val="00817D97"/>
    <w:rsid w:val="00820C34"/>
    <w:rsid w:val="00832F0A"/>
    <w:rsid w:val="00837305"/>
    <w:rsid w:val="008408E2"/>
    <w:rsid w:val="0084189C"/>
    <w:rsid w:val="00846C68"/>
    <w:rsid w:val="00852661"/>
    <w:rsid w:val="008540D1"/>
    <w:rsid w:val="00857538"/>
    <w:rsid w:val="00863A76"/>
    <w:rsid w:val="00864537"/>
    <w:rsid w:val="008647A0"/>
    <w:rsid w:val="00872AB0"/>
    <w:rsid w:val="00874C34"/>
    <w:rsid w:val="008855A4"/>
    <w:rsid w:val="00892B9C"/>
    <w:rsid w:val="008B3282"/>
    <w:rsid w:val="008B70E8"/>
    <w:rsid w:val="008C0A98"/>
    <w:rsid w:val="008C3928"/>
    <w:rsid w:val="008C5705"/>
    <w:rsid w:val="008D6AEC"/>
    <w:rsid w:val="008D6BCE"/>
    <w:rsid w:val="008E69F7"/>
    <w:rsid w:val="008F2FF6"/>
    <w:rsid w:val="008F40F8"/>
    <w:rsid w:val="008F4B6D"/>
    <w:rsid w:val="00903B9C"/>
    <w:rsid w:val="0090449D"/>
    <w:rsid w:val="00911408"/>
    <w:rsid w:val="00911A95"/>
    <w:rsid w:val="009208FF"/>
    <w:rsid w:val="00924EA0"/>
    <w:rsid w:val="00927D1B"/>
    <w:rsid w:val="009321A1"/>
    <w:rsid w:val="009436D0"/>
    <w:rsid w:val="00953456"/>
    <w:rsid w:val="00957871"/>
    <w:rsid w:val="00963397"/>
    <w:rsid w:val="00980436"/>
    <w:rsid w:val="00984CC7"/>
    <w:rsid w:val="0098518D"/>
    <w:rsid w:val="00991506"/>
    <w:rsid w:val="009918BD"/>
    <w:rsid w:val="00994483"/>
    <w:rsid w:val="009A01E7"/>
    <w:rsid w:val="009B2316"/>
    <w:rsid w:val="009B7124"/>
    <w:rsid w:val="009C0684"/>
    <w:rsid w:val="009C3049"/>
    <w:rsid w:val="009D406B"/>
    <w:rsid w:val="009D5B29"/>
    <w:rsid w:val="009E1779"/>
    <w:rsid w:val="009F1299"/>
    <w:rsid w:val="009F1DC8"/>
    <w:rsid w:val="009F343F"/>
    <w:rsid w:val="009F5B72"/>
    <w:rsid w:val="009F744B"/>
    <w:rsid w:val="009F76EF"/>
    <w:rsid w:val="00A052F1"/>
    <w:rsid w:val="00A13512"/>
    <w:rsid w:val="00A13FF5"/>
    <w:rsid w:val="00A23711"/>
    <w:rsid w:val="00A27D80"/>
    <w:rsid w:val="00A414C9"/>
    <w:rsid w:val="00A43DAA"/>
    <w:rsid w:val="00A56A1D"/>
    <w:rsid w:val="00A60483"/>
    <w:rsid w:val="00A628B1"/>
    <w:rsid w:val="00A63C7D"/>
    <w:rsid w:val="00A71101"/>
    <w:rsid w:val="00A7450E"/>
    <w:rsid w:val="00A74781"/>
    <w:rsid w:val="00A7786A"/>
    <w:rsid w:val="00A80D60"/>
    <w:rsid w:val="00A81F88"/>
    <w:rsid w:val="00A84758"/>
    <w:rsid w:val="00AA00FB"/>
    <w:rsid w:val="00AA4044"/>
    <w:rsid w:val="00AA7C5D"/>
    <w:rsid w:val="00AC209D"/>
    <w:rsid w:val="00AC27D9"/>
    <w:rsid w:val="00AC7DAB"/>
    <w:rsid w:val="00AD6C7E"/>
    <w:rsid w:val="00AE0FF9"/>
    <w:rsid w:val="00AE7FCD"/>
    <w:rsid w:val="00AF30F9"/>
    <w:rsid w:val="00B059D0"/>
    <w:rsid w:val="00B162DE"/>
    <w:rsid w:val="00B21035"/>
    <w:rsid w:val="00B35D4B"/>
    <w:rsid w:val="00B453BC"/>
    <w:rsid w:val="00B67784"/>
    <w:rsid w:val="00B75F6D"/>
    <w:rsid w:val="00B82CAB"/>
    <w:rsid w:val="00B83094"/>
    <w:rsid w:val="00B83367"/>
    <w:rsid w:val="00B833ED"/>
    <w:rsid w:val="00B905BF"/>
    <w:rsid w:val="00B92A1D"/>
    <w:rsid w:val="00B94924"/>
    <w:rsid w:val="00B94DC8"/>
    <w:rsid w:val="00B95A04"/>
    <w:rsid w:val="00B968EC"/>
    <w:rsid w:val="00B96A8A"/>
    <w:rsid w:val="00B96B28"/>
    <w:rsid w:val="00B970FD"/>
    <w:rsid w:val="00BA1DF7"/>
    <w:rsid w:val="00BA73F1"/>
    <w:rsid w:val="00BC6B11"/>
    <w:rsid w:val="00BD258A"/>
    <w:rsid w:val="00BE0B38"/>
    <w:rsid w:val="00BE1AEB"/>
    <w:rsid w:val="00BE2053"/>
    <w:rsid w:val="00BE76BD"/>
    <w:rsid w:val="00BF2DCD"/>
    <w:rsid w:val="00C1429B"/>
    <w:rsid w:val="00C161C1"/>
    <w:rsid w:val="00C17785"/>
    <w:rsid w:val="00C17F0B"/>
    <w:rsid w:val="00C27317"/>
    <w:rsid w:val="00C525AA"/>
    <w:rsid w:val="00C563D4"/>
    <w:rsid w:val="00C5700B"/>
    <w:rsid w:val="00C673F0"/>
    <w:rsid w:val="00C74262"/>
    <w:rsid w:val="00C76EC2"/>
    <w:rsid w:val="00C803AF"/>
    <w:rsid w:val="00C91EC4"/>
    <w:rsid w:val="00CA149E"/>
    <w:rsid w:val="00CA321F"/>
    <w:rsid w:val="00CA496E"/>
    <w:rsid w:val="00CA6FC6"/>
    <w:rsid w:val="00CB75BD"/>
    <w:rsid w:val="00CC28D3"/>
    <w:rsid w:val="00CD0567"/>
    <w:rsid w:val="00CD42D2"/>
    <w:rsid w:val="00CE6D16"/>
    <w:rsid w:val="00CF7ADF"/>
    <w:rsid w:val="00D0354F"/>
    <w:rsid w:val="00D126A1"/>
    <w:rsid w:val="00D304B9"/>
    <w:rsid w:val="00D3422D"/>
    <w:rsid w:val="00D466AF"/>
    <w:rsid w:val="00D522E4"/>
    <w:rsid w:val="00D64010"/>
    <w:rsid w:val="00D712B0"/>
    <w:rsid w:val="00D84574"/>
    <w:rsid w:val="00D94708"/>
    <w:rsid w:val="00D952A3"/>
    <w:rsid w:val="00DC1D8F"/>
    <w:rsid w:val="00DC309D"/>
    <w:rsid w:val="00DC4934"/>
    <w:rsid w:val="00DD368E"/>
    <w:rsid w:val="00DD65E2"/>
    <w:rsid w:val="00DE229F"/>
    <w:rsid w:val="00DE2C25"/>
    <w:rsid w:val="00DF54FD"/>
    <w:rsid w:val="00DF7B97"/>
    <w:rsid w:val="00E07EF6"/>
    <w:rsid w:val="00E107A4"/>
    <w:rsid w:val="00E31FAC"/>
    <w:rsid w:val="00E36821"/>
    <w:rsid w:val="00E43F9E"/>
    <w:rsid w:val="00E4578D"/>
    <w:rsid w:val="00E54BFC"/>
    <w:rsid w:val="00E55073"/>
    <w:rsid w:val="00E606F7"/>
    <w:rsid w:val="00E63419"/>
    <w:rsid w:val="00E65062"/>
    <w:rsid w:val="00E818B2"/>
    <w:rsid w:val="00E96B06"/>
    <w:rsid w:val="00EA79E8"/>
    <w:rsid w:val="00EB2CC9"/>
    <w:rsid w:val="00EC57E1"/>
    <w:rsid w:val="00ED4623"/>
    <w:rsid w:val="00ED65FB"/>
    <w:rsid w:val="00EE618C"/>
    <w:rsid w:val="00EF22DD"/>
    <w:rsid w:val="00EF5153"/>
    <w:rsid w:val="00F0017E"/>
    <w:rsid w:val="00F3799A"/>
    <w:rsid w:val="00F467CB"/>
    <w:rsid w:val="00F52CCC"/>
    <w:rsid w:val="00F53139"/>
    <w:rsid w:val="00F6066A"/>
    <w:rsid w:val="00F66E7C"/>
    <w:rsid w:val="00F703C2"/>
    <w:rsid w:val="00F7097F"/>
    <w:rsid w:val="00F8312A"/>
    <w:rsid w:val="00F85332"/>
    <w:rsid w:val="00F876F8"/>
    <w:rsid w:val="00F9712D"/>
    <w:rsid w:val="00FB0253"/>
    <w:rsid w:val="00FC29B9"/>
    <w:rsid w:val="00FC5B17"/>
    <w:rsid w:val="00FC7711"/>
    <w:rsid w:val="00FE1D2E"/>
    <w:rsid w:val="00FE2307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56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9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695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0">
    <w:name w:val="Сетка таблицы10"/>
    <w:uiPriority w:val="59"/>
    <w:rsid w:val="0022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next w:val="a5"/>
    <w:uiPriority w:val="59"/>
    <w:rsid w:val="0022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2019-06-30T10:10:00Z</dcterms:created>
  <dcterms:modified xsi:type="dcterms:W3CDTF">2019-06-30T10:23:00Z</dcterms:modified>
</cp:coreProperties>
</file>