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1" w:rsidRPr="00E832DA" w:rsidRDefault="00160731" w:rsidP="00160731">
      <w:pPr>
        <w:jc w:val="center"/>
        <w:rPr>
          <w:b/>
          <w:sz w:val="26"/>
          <w:szCs w:val="26"/>
        </w:rPr>
      </w:pPr>
      <w:r w:rsidRPr="00E832DA">
        <w:rPr>
          <w:b/>
          <w:sz w:val="26"/>
          <w:szCs w:val="26"/>
        </w:rPr>
        <w:t>ИНФОРМАЦИОННАЯ КАРТА</w:t>
      </w:r>
    </w:p>
    <w:p w:rsidR="00160731" w:rsidRPr="00E832DA" w:rsidRDefault="00160731" w:rsidP="00160731">
      <w:pPr>
        <w:autoSpaceDE w:val="0"/>
        <w:autoSpaceDN w:val="0"/>
        <w:adjustRightInd w:val="0"/>
        <w:jc w:val="center"/>
        <w:rPr>
          <w:b/>
          <w:spacing w:val="0"/>
          <w:kern w:val="0"/>
          <w:sz w:val="26"/>
          <w:szCs w:val="26"/>
        </w:rPr>
      </w:pPr>
      <w:r w:rsidRPr="00E832DA">
        <w:rPr>
          <w:b/>
          <w:spacing w:val="0"/>
          <w:kern w:val="0"/>
          <w:sz w:val="26"/>
          <w:szCs w:val="26"/>
        </w:rPr>
        <w:t>УЧАСТНИКА ГОРОДСКОГО КОНКУРСА «ЛУЧШАЯ ОРГАНИЗАЦИЯ</w:t>
      </w:r>
    </w:p>
    <w:p w:rsidR="00160731" w:rsidRPr="00E832DA" w:rsidRDefault="00160731" w:rsidP="00160731">
      <w:pPr>
        <w:autoSpaceDE w:val="0"/>
        <w:autoSpaceDN w:val="0"/>
        <w:adjustRightInd w:val="0"/>
        <w:jc w:val="center"/>
        <w:rPr>
          <w:b/>
          <w:spacing w:val="0"/>
          <w:kern w:val="0"/>
          <w:sz w:val="26"/>
          <w:szCs w:val="26"/>
        </w:rPr>
      </w:pPr>
      <w:r w:rsidRPr="00E832DA">
        <w:rPr>
          <w:b/>
          <w:spacing w:val="0"/>
          <w:kern w:val="0"/>
          <w:sz w:val="26"/>
          <w:szCs w:val="26"/>
        </w:rPr>
        <w:t>(ИНДИВИДУАЛЬНЫЙ ПРЕДПРИНИМАТЕЛЬ) ГОРОДА ИРКУТСКА</w:t>
      </w:r>
    </w:p>
    <w:p w:rsidR="00160731" w:rsidRPr="00E832DA" w:rsidRDefault="00160731" w:rsidP="00160731">
      <w:pPr>
        <w:autoSpaceDE w:val="0"/>
        <w:autoSpaceDN w:val="0"/>
        <w:adjustRightInd w:val="0"/>
        <w:jc w:val="center"/>
        <w:rPr>
          <w:b/>
          <w:spacing w:val="0"/>
          <w:kern w:val="0"/>
          <w:sz w:val="26"/>
          <w:szCs w:val="26"/>
        </w:rPr>
      </w:pPr>
      <w:r w:rsidRPr="00E832DA">
        <w:rPr>
          <w:b/>
          <w:spacing w:val="0"/>
          <w:kern w:val="0"/>
          <w:sz w:val="26"/>
          <w:szCs w:val="26"/>
        </w:rPr>
        <w:t>ПО РАЗВИТИЮ СОЦИАЛЬНОГО ПАРТНЕРСТВА»</w:t>
      </w:r>
    </w:p>
    <w:p w:rsidR="00160731" w:rsidRPr="00160731" w:rsidRDefault="00160731" w:rsidP="00160731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160731" w:rsidRPr="00E832DA" w:rsidRDefault="00160731" w:rsidP="00160731">
      <w:pPr>
        <w:autoSpaceDE w:val="0"/>
        <w:autoSpaceDN w:val="0"/>
        <w:adjustRightInd w:val="0"/>
        <w:jc w:val="center"/>
        <w:outlineLvl w:val="0"/>
        <w:rPr>
          <w:spacing w:val="0"/>
          <w:kern w:val="0"/>
          <w:sz w:val="26"/>
          <w:szCs w:val="26"/>
        </w:rPr>
      </w:pPr>
      <w:r w:rsidRPr="00E832DA">
        <w:rPr>
          <w:spacing w:val="0"/>
          <w:kern w:val="0"/>
          <w:sz w:val="26"/>
          <w:szCs w:val="26"/>
        </w:rPr>
        <w:t>Раздел I. ОБЩИЕ СВЕДЕНИЯ</w:t>
      </w:r>
    </w:p>
    <w:p w:rsidR="00160731" w:rsidRPr="00160731" w:rsidRDefault="00160731" w:rsidP="00160731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835"/>
      </w:tblGrid>
      <w:tr w:rsidR="00160731" w:rsidRPr="00160731" w:rsidTr="00E832D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Полное наименование организации (Ф.И.О.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областное государственное бюджетное учреждение социального обслуживания «Ново-Ленинский дом – интернат для престарелых и инвалидов» 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2.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bookmarkStart w:id="0" w:name="Par45"/>
            <w:bookmarkEnd w:id="0"/>
            <w:r w:rsidRPr="00482286">
              <w:rPr>
                <w:spacing w:val="0"/>
                <w:kern w:val="0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Бюджетное учреждение</w:t>
            </w:r>
          </w:p>
        </w:tc>
      </w:tr>
      <w:tr w:rsidR="00160731" w:rsidRPr="00160731" w:rsidTr="00E832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3.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Дата регистрации организации (индивидуального предпринимателя)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03.04.1995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4.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Номер свидетельства о государственной регистрации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923C63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38 003537699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5.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3810016741</w:t>
            </w:r>
          </w:p>
        </w:tc>
      </w:tr>
      <w:tr w:rsidR="00160731" w:rsidRPr="00160731" w:rsidTr="00E832D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6.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Регистрационный номер страхователя по обязательному социальному страхованию от несчастных случаев на производстве и профессиональных заболеваний и обязательному социальному страхованию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1" w:rsidRPr="00C504D0" w:rsidRDefault="00C504D0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spacing w:val="0"/>
                <w:kern w:val="0"/>
                <w:sz w:val="28"/>
                <w:szCs w:val="28"/>
                <w:lang w:val="en-US"/>
              </w:rPr>
              <w:t>3805000658</w:t>
            </w:r>
            <w:r>
              <w:rPr>
                <w:spacing w:val="0"/>
                <w:kern w:val="0"/>
                <w:sz w:val="28"/>
                <w:szCs w:val="28"/>
              </w:rPr>
              <w:t>Ф</w:t>
            </w:r>
            <w:r>
              <w:rPr>
                <w:spacing w:val="0"/>
                <w:kern w:val="0"/>
                <w:sz w:val="28"/>
                <w:szCs w:val="28"/>
                <w:lang w:val="en-US"/>
              </w:rPr>
              <w:t>CC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7.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Юридический адрес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664048, Иркутская область, </w:t>
            </w:r>
            <w:r>
              <w:rPr>
                <w:spacing w:val="0"/>
                <w:kern w:val="0"/>
                <w:sz w:val="28"/>
                <w:szCs w:val="28"/>
              </w:rPr>
              <w:br/>
              <w:t xml:space="preserve">г. Иркутск, </w:t>
            </w:r>
            <w:r>
              <w:rPr>
                <w:spacing w:val="0"/>
                <w:kern w:val="0"/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pacing w:val="0"/>
                <w:kern w:val="0"/>
                <w:sz w:val="28"/>
                <w:szCs w:val="28"/>
              </w:rPr>
              <w:t>Ярославского</w:t>
            </w:r>
            <w:proofErr w:type="gramEnd"/>
            <w:r>
              <w:rPr>
                <w:spacing w:val="0"/>
                <w:kern w:val="0"/>
                <w:sz w:val="28"/>
                <w:szCs w:val="28"/>
              </w:rPr>
              <w:t>, 260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8.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Деятельность по уходу с обеспечением проживания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 9.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Почтовый адрес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664048, Иркутская область, </w:t>
            </w:r>
            <w:r>
              <w:rPr>
                <w:spacing w:val="0"/>
                <w:kern w:val="0"/>
                <w:sz w:val="28"/>
                <w:szCs w:val="28"/>
              </w:rPr>
              <w:br/>
              <w:t xml:space="preserve">г. Иркутск, </w:t>
            </w:r>
            <w:r>
              <w:rPr>
                <w:spacing w:val="0"/>
                <w:kern w:val="0"/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pacing w:val="0"/>
                <w:kern w:val="0"/>
                <w:sz w:val="28"/>
                <w:szCs w:val="28"/>
              </w:rPr>
              <w:t>Ярославского</w:t>
            </w:r>
            <w:proofErr w:type="gramEnd"/>
            <w:r>
              <w:rPr>
                <w:spacing w:val="0"/>
                <w:kern w:val="0"/>
                <w:sz w:val="28"/>
                <w:szCs w:val="28"/>
              </w:rPr>
              <w:t>, 260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10.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Телефон/факс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8(3952)44-32-13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11.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4D8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spacing w:val="0"/>
                <w:kern w:val="0"/>
                <w:sz w:val="28"/>
                <w:szCs w:val="28"/>
                <w:lang w:val="en-US"/>
              </w:rPr>
              <w:t>nldi@bk.ru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12.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Адрес сайта в Интернете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4D8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spacing w:val="0"/>
                <w:kern w:val="0"/>
                <w:sz w:val="28"/>
                <w:szCs w:val="28"/>
                <w:lang w:val="en-US"/>
              </w:rPr>
              <w:t>www.nldi.ru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13.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Работодатель (Ф.И.О., тел.)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Default="000D4D8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Кудрявцев Сергей Иванович, тел. 8(3952)44-32-13</w:t>
            </w:r>
          </w:p>
          <w:p w:rsidR="00E832DA" w:rsidRPr="000D4D81" w:rsidRDefault="00E832DA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14.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Представитель работников (наименование органа, Ф.И.О.)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E832DA" w:rsidP="00E832DA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П</w:t>
            </w:r>
            <w:r w:rsidR="00C3215D">
              <w:rPr>
                <w:spacing w:val="0"/>
                <w:kern w:val="0"/>
                <w:sz w:val="28"/>
                <w:szCs w:val="28"/>
              </w:rPr>
              <w:t>ервичн</w:t>
            </w:r>
            <w:r>
              <w:rPr>
                <w:spacing w:val="0"/>
                <w:kern w:val="0"/>
                <w:sz w:val="28"/>
                <w:szCs w:val="28"/>
              </w:rPr>
              <w:t>ая</w:t>
            </w:r>
            <w:r w:rsidR="00C3215D">
              <w:rPr>
                <w:spacing w:val="0"/>
                <w:kern w:val="0"/>
                <w:sz w:val="28"/>
                <w:szCs w:val="28"/>
              </w:rPr>
              <w:t xml:space="preserve"> профсоюзной </w:t>
            </w:r>
            <w:r w:rsidR="00C3215D">
              <w:rPr>
                <w:spacing w:val="0"/>
                <w:kern w:val="0"/>
                <w:sz w:val="28"/>
                <w:szCs w:val="28"/>
              </w:rPr>
              <w:lastRenderedPageBreak/>
              <w:t>организации ОГБУСО «Ново-Ленинский дом – интернат для престарелых и инвалидов» - Добрынина Инга Александровна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Ответственный исполнитель (Ф.И.О., тел.)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C3215D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proofErr w:type="spellStart"/>
            <w:r>
              <w:rPr>
                <w:spacing w:val="0"/>
                <w:kern w:val="0"/>
                <w:sz w:val="28"/>
                <w:szCs w:val="28"/>
              </w:rPr>
              <w:t>Вакарина</w:t>
            </w:r>
            <w:proofErr w:type="spellEnd"/>
            <w:r>
              <w:rPr>
                <w:spacing w:val="0"/>
                <w:kern w:val="0"/>
                <w:sz w:val="28"/>
                <w:szCs w:val="28"/>
              </w:rPr>
              <w:t xml:space="preserve"> Евгения Викторовна, тел. </w:t>
            </w:r>
            <w:r w:rsidR="00FC4405">
              <w:rPr>
                <w:spacing w:val="0"/>
                <w:kern w:val="0"/>
                <w:sz w:val="28"/>
                <w:szCs w:val="28"/>
              </w:rPr>
              <w:t>8(3952) 44-71-68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16.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482286" w:rsidRDefault="00160731" w:rsidP="0016073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Наименование выпускаемой продукции (работ, услуг)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160731" w:rsidRDefault="00FC4405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Деятельность по уходу с обеспечением проживания</w:t>
            </w:r>
          </w:p>
        </w:tc>
      </w:tr>
      <w:tr w:rsidR="00160731" w:rsidRPr="00160731" w:rsidTr="00E832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731" w:rsidRPr="00160731" w:rsidRDefault="00160731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160731">
              <w:rPr>
                <w:spacing w:val="0"/>
                <w:kern w:val="0"/>
                <w:sz w:val="28"/>
                <w:szCs w:val="28"/>
              </w:rPr>
              <w:t xml:space="preserve">17.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731" w:rsidRPr="00482286" w:rsidRDefault="00160731" w:rsidP="0052034A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 xml:space="preserve">Среднесписочная численность работников всего чел.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731" w:rsidRPr="00160731" w:rsidRDefault="0052034A" w:rsidP="00160731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145</w:t>
            </w:r>
          </w:p>
        </w:tc>
      </w:tr>
    </w:tbl>
    <w:p w:rsidR="00160731" w:rsidRPr="00160731" w:rsidRDefault="00160731" w:rsidP="00160731">
      <w:pPr>
        <w:rPr>
          <w:sz w:val="27"/>
          <w:szCs w:val="27"/>
        </w:rPr>
      </w:pPr>
    </w:p>
    <w:p w:rsidR="00160731" w:rsidRDefault="00160731" w:rsidP="00160731">
      <w:pPr>
        <w:jc w:val="center"/>
        <w:rPr>
          <w:sz w:val="26"/>
          <w:szCs w:val="26"/>
        </w:rPr>
      </w:pPr>
      <w:r w:rsidRPr="00E832DA">
        <w:rPr>
          <w:sz w:val="26"/>
          <w:szCs w:val="26"/>
        </w:rPr>
        <w:t>РАЗДЕЛ II. ТАБЛИЦА ПОКАЗАТЕЛЕЙ</w:t>
      </w:r>
    </w:p>
    <w:p w:rsidR="00E832DA" w:rsidRPr="00E832DA" w:rsidRDefault="00E832DA" w:rsidP="00160731">
      <w:pPr>
        <w:jc w:val="center"/>
        <w:rPr>
          <w:b/>
          <w:sz w:val="26"/>
          <w:szCs w:val="26"/>
          <w:u w:val="single"/>
        </w:rPr>
      </w:pPr>
    </w:p>
    <w:tbl>
      <w:tblPr>
        <w:tblW w:w="1020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5"/>
        <w:gridCol w:w="1276"/>
        <w:gridCol w:w="991"/>
      </w:tblGrid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 xml:space="preserve">№ </w:t>
            </w:r>
            <w:proofErr w:type="gramStart"/>
            <w:r w:rsidRPr="00C76E34">
              <w:rPr>
                <w:spacing w:val="0"/>
                <w:kern w:val="0"/>
                <w:sz w:val="24"/>
                <w:szCs w:val="22"/>
              </w:rPr>
              <w:t>п</w:t>
            </w:r>
            <w:proofErr w:type="gramEnd"/>
            <w:r w:rsidRPr="00C76E34">
              <w:rPr>
                <w:spacing w:val="0"/>
                <w:kern w:val="0"/>
                <w:sz w:val="24"/>
                <w:szCs w:val="22"/>
              </w:rPr>
              <w:t>/п</w:t>
            </w:r>
          </w:p>
        </w:tc>
        <w:tc>
          <w:tcPr>
            <w:tcW w:w="6096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Показатели</w:t>
            </w:r>
          </w:p>
        </w:tc>
        <w:tc>
          <w:tcPr>
            <w:tcW w:w="1275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ind w:right="-62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 xml:space="preserve">Данные на </w:t>
            </w:r>
            <w:r>
              <w:rPr>
                <w:spacing w:val="0"/>
                <w:kern w:val="0"/>
                <w:sz w:val="24"/>
                <w:szCs w:val="22"/>
              </w:rPr>
              <w:t>01.01.2016</w:t>
            </w:r>
            <w:r w:rsidRPr="00C76E34">
              <w:rPr>
                <w:spacing w:val="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ind w:right="-61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 xml:space="preserve">Данные на </w:t>
            </w:r>
            <w:r>
              <w:rPr>
                <w:spacing w:val="0"/>
                <w:kern w:val="0"/>
                <w:sz w:val="24"/>
                <w:szCs w:val="22"/>
              </w:rPr>
              <w:t>01.01.2017</w:t>
            </w:r>
            <w:r w:rsidRPr="00C76E34">
              <w:rPr>
                <w:spacing w:val="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Кол-во баллов</w:t>
            </w:r>
          </w:p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&lt;1&gt;</w:t>
            </w: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Наличие коллективного договора (да (дата утверждения)/нет)</w:t>
            </w:r>
          </w:p>
        </w:tc>
        <w:tc>
          <w:tcPr>
            <w:tcW w:w="1275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Да/25.04.</w:t>
            </w:r>
            <w:r w:rsidRPr="00E832DA">
              <w:rPr>
                <w:spacing w:val="0"/>
                <w:kern w:val="0"/>
                <w:sz w:val="26"/>
                <w:szCs w:val="26"/>
              </w:rPr>
              <w:br/>
              <w:t>2016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</w:pPr>
            <w:r w:rsidRPr="00E832D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Уведомительная регистрация в соответствующем органе по труду</w:t>
            </w:r>
            <w:r w:rsidRPr="00E832DA">
              <w:rPr>
                <w:spacing w:val="0"/>
                <w:kern w:val="0"/>
                <w:sz w:val="26"/>
                <w:szCs w:val="26"/>
              </w:rPr>
              <w:t xml:space="preserve"> (да (дата регистрации)/нет)</w:t>
            </w:r>
          </w:p>
        </w:tc>
        <w:tc>
          <w:tcPr>
            <w:tcW w:w="1275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Да/05.05.</w:t>
            </w:r>
            <w:r w:rsidRPr="00E832DA">
              <w:rPr>
                <w:spacing w:val="0"/>
                <w:kern w:val="0"/>
                <w:sz w:val="26"/>
                <w:szCs w:val="26"/>
              </w:rPr>
              <w:br/>
              <w:t>2016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3.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</w:pPr>
            <w:r w:rsidRPr="00E832D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Наличие первичной профсоюзной организации (иного представительного органа) (да/нет)</w:t>
            </w:r>
          </w:p>
        </w:tc>
        <w:tc>
          <w:tcPr>
            <w:tcW w:w="1275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да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0220E3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Доля работников, являющихся членами профсоюза, %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0220E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37</w:t>
            </w:r>
            <w:r w:rsidR="00FC4405" w:rsidRPr="00E832DA">
              <w:rPr>
                <w:spacing w:val="0"/>
                <w:kern w:val="0"/>
                <w:sz w:val="26"/>
                <w:szCs w:val="26"/>
              </w:rPr>
              <w:t>%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504D0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Членство в объединении профессиональных союзов (да (указать, в каких)/нет)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 xml:space="preserve">Иркутский обком общероссийского профсоюза работников государственных учреждения и общественного </w:t>
            </w:r>
            <w:r w:rsidR="0088662B" w:rsidRPr="00E832DA">
              <w:rPr>
                <w:spacing w:val="0"/>
                <w:kern w:val="0"/>
                <w:sz w:val="26"/>
                <w:szCs w:val="26"/>
              </w:rPr>
              <w:t>обслуживания РФ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lastRenderedPageBreak/>
              <w:t>6.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Членство в объединении работодателей (да (указать, в каких)/нет)</w:t>
            </w:r>
          </w:p>
        </w:tc>
        <w:tc>
          <w:tcPr>
            <w:tcW w:w="1275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FC440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7.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Участие в областном конкурсе «За высокую социальную эффективность и развитие социального партнерства»</w:t>
            </w:r>
          </w:p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(да/нет)</w:t>
            </w:r>
          </w:p>
        </w:tc>
        <w:tc>
          <w:tcPr>
            <w:tcW w:w="1275" w:type="dxa"/>
          </w:tcPr>
          <w:p w:rsidR="00C76E34" w:rsidRPr="00E832DA" w:rsidRDefault="009F1F57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9F1F57" w:rsidP="009F1F57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A861D1">
        <w:tc>
          <w:tcPr>
            <w:tcW w:w="567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8.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Выплаты социального характера (в расчете на одного работника в среднем в месяц, за исключением средств ФСС), руб.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E832DA" w:rsidRDefault="00A861D1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161.21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A861D1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255.05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2D0193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</w:pPr>
            <w:r w:rsidRPr="00E832D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Проведение спортивных и культурно-массовых мероприятий в расчете на одного работающего за счет средств работодателя, руб.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0"/>
                <w:kern w:val="0"/>
                <w:sz w:val="24"/>
                <w:szCs w:val="22"/>
              </w:rPr>
            </w:pPr>
          </w:p>
        </w:tc>
      </w:tr>
      <w:tr w:rsidR="00A861D1" w:rsidRPr="00A861D1" w:rsidTr="00A861D1">
        <w:tc>
          <w:tcPr>
            <w:tcW w:w="567" w:type="dxa"/>
            <w:shd w:val="clear" w:color="auto" w:fill="FFFFFF" w:themeFill="background1"/>
          </w:tcPr>
          <w:p w:rsidR="00C76E34" w:rsidRPr="00A861D1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A861D1">
              <w:rPr>
                <w:spacing w:val="0"/>
                <w:kern w:val="0"/>
                <w:sz w:val="24"/>
                <w:szCs w:val="22"/>
              </w:rPr>
              <w:t>10.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</w:pPr>
            <w:r w:rsidRPr="00E832D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Доля вновь введенных рабочих мест от числа рабочих мест, %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E832DA" w:rsidRDefault="00A861D1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A861D1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A861D1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3564E7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Доля работников, прошедших оздоровление в санаториях, профилакториях, домах отдыха за счет средств организации, % от среднесписочной численности работников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9F1F57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9F1F57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3564E7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12.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Доля детей (в возрасте до 18 лет) работников, прошедших оздоровление в детских оздоровительных лагерях за счет средств организации, % от общего количества детей работников организации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9F1F57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9F1F57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A861D1">
        <w:tc>
          <w:tcPr>
            <w:tcW w:w="567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13.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Предоставление ежегодных дополнительных оплачиваемых отпусков сверх предусмотренных  законодательством, установленных коллективным договором или локальными актами (да, указать вид, количество дней/нет)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E832DA" w:rsidRDefault="00A861D1" w:rsidP="00A861D1">
            <w:pPr>
              <w:widowControl w:val="0"/>
              <w:autoSpaceDE w:val="0"/>
              <w:autoSpaceDN w:val="0"/>
              <w:jc w:val="center"/>
              <w:outlineLvl w:val="0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A861D1" w:rsidP="00A861D1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14.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Наличие комиссии по трудовым спорам (да/нет)</w:t>
            </w:r>
          </w:p>
        </w:tc>
        <w:tc>
          <w:tcPr>
            <w:tcW w:w="1275" w:type="dxa"/>
          </w:tcPr>
          <w:p w:rsidR="00C76E34" w:rsidRPr="00E832DA" w:rsidRDefault="00D97759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C76E34" w:rsidRPr="00E832DA" w:rsidRDefault="00D97759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Да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C76E34">
        <w:tc>
          <w:tcPr>
            <w:tcW w:w="567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15.</w:t>
            </w:r>
          </w:p>
        </w:tc>
        <w:tc>
          <w:tcPr>
            <w:tcW w:w="6096" w:type="dxa"/>
          </w:tcPr>
          <w:p w:rsidR="00C76E34" w:rsidRPr="00E832DA" w:rsidRDefault="00C76E34" w:rsidP="00C76E3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</w:pPr>
            <w:r w:rsidRPr="00E832D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Количество коллективных трудовых споров (да (количество)/нет)</w:t>
            </w:r>
          </w:p>
        </w:tc>
        <w:tc>
          <w:tcPr>
            <w:tcW w:w="1275" w:type="dxa"/>
          </w:tcPr>
          <w:p w:rsidR="00C76E34" w:rsidRPr="00E832DA" w:rsidRDefault="00F82BC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 xml:space="preserve">Нет </w:t>
            </w:r>
          </w:p>
        </w:tc>
        <w:tc>
          <w:tcPr>
            <w:tcW w:w="1276" w:type="dxa"/>
          </w:tcPr>
          <w:p w:rsidR="00C76E34" w:rsidRPr="00E832DA" w:rsidRDefault="00F82BC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Нет</w:t>
            </w: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A861D1">
        <w:tc>
          <w:tcPr>
            <w:tcW w:w="567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16.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Коэффициент текучести кадров, %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E832DA" w:rsidRDefault="00A861D1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A861D1" w:rsidP="00A861D1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28.2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033160">
        <w:tc>
          <w:tcPr>
            <w:tcW w:w="567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17.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Доля работников, прошедших по итогам прошедшего календарного года повышение квалификации за счет средств работодателя, % от среднесписочной численности работающих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E832DA" w:rsidRDefault="000220E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32.2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E832DA" w:rsidRDefault="00033160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35.6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6A10A8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18.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Среднемесячная заработная плата в расчете на одного работника, руб.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6A10A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20102.47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6A10A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21425.67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9C07B5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19.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Коэффициент дифференциации заработной платы в организации по итогам прошедшего календарного года &lt;2&gt;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6A10A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5.576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9C07B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7.03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9C07B5">
        <w:trPr>
          <w:trHeight w:val="601"/>
        </w:trPr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lastRenderedPageBreak/>
              <w:t>20.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Минимальная начисленная по итогам прошедшего календарного года среднемесячная заработная плата работников на одну ставку, руб.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9C07B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10175.62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9C07B5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10175.62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EA2C68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21.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Размер минимальной ставки (оклада), руб.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EA2C6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2904.00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EA2C6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2904.00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EA2C68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22.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Доля работников, имеющих заработную плату ниже прожиточного минимума, установленного по итогам прошедшего календарного года, % от среднесписочной численности &lt;3&gt;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EA2C6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EA2C68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  <w:tr w:rsidR="00C76E34" w:rsidRPr="00C76E34" w:rsidTr="00EA2C68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23.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Количество  пострадавших от несчастных случаев на производстве на 1000 работающих (коэффициент частоты) &lt;4&gt;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&lt;*&gt;</w:t>
            </w:r>
          </w:p>
        </w:tc>
      </w:tr>
      <w:tr w:rsidR="00C76E34" w:rsidRPr="00C76E34" w:rsidTr="00EA2C68">
        <w:tc>
          <w:tcPr>
            <w:tcW w:w="567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24.</w:t>
            </w:r>
          </w:p>
        </w:tc>
        <w:tc>
          <w:tcPr>
            <w:tcW w:w="6096" w:type="dxa"/>
            <w:shd w:val="clear" w:color="auto" w:fill="auto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Потеря работоспособности от одного несчастного случая (коэффициент тяжести) &lt;5&gt;</w:t>
            </w:r>
          </w:p>
        </w:tc>
        <w:tc>
          <w:tcPr>
            <w:tcW w:w="1275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E34" w:rsidRPr="00E832DA" w:rsidRDefault="002D0193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  <w:lang w:val="en-US"/>
              </w:rPr>
            </w:pPr>
            <w:r w:rsidRPr="00E832DA">
              <w:rPr>
                <w:spacing w:val="0"/>
                <w:kern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&lt;*&gt;</w:t>
            </w:r>
          </w:p>
        </w:tc>
      </w:tr>
      <w:tr w:rsidR="00C76E34" w:rsidRPr="00C76E34" w:rsidTr="00A861D1">
        <w:tc>
          <w:tcPr>
            <w:tcW w:w="567" w:type="dxa"/>
            <w:shd w:val="clear" w:color="auto" w:fill="FFFFFF" w:themeFill="background1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25.</w:t>
            </w:r>
          </w:p>
        </w:tc>
        <w:tc>
          <w:tcPr>
            <w:tcW w:w="6096" w:type="dxa"/>
            <w:shd w:val="clear" w:color="auto" w:fill="FFFFFF" w:themeFill="background1"/>
          </w:tcPr>
          <w:p w:rsidR="00C76E34" w:rsidRPr="00E832DA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6"/>
                <w:szCs w:val="26"/>
              </w:rPr>
            </w:pPr>
            <w:r w:rsidRPr="00E832DA">
              <w:rPr>
                <w:spacing w:val="0"/>
                <w:kern w:val="0"/>
                <w:sz w:val="26"/>
                <w:szCs w:val="26"/>
              </w:rPr>
              <w:t>Среднесписочная численность работников всего, чел.</w:t>
            </w:r>
          </w:p>
        </w:tc>
        <w:tc>
          <w:tcPr>
            <w:tcW w:w="1275" w:type="dxa"/>
            <w:shd w:val="clear" w:color="auto" w:fill="FFFFFF" w:themeFill="background1"/>
          </w:tcPr>
          <w:p w:rsidR="00C76E34" w:rsidRPr="0052034A" w:rsidRDefault="0052034A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143</w:t>
            </w:r>
          </w:p>
        </w:tc>
        <w:tc>
          <w:tcPr>
            <w:tcW w:w="1276" w:type="dxa"/>
            <w:shd w:val="clear" w:color="auto" w:fill="FFFFFF" w:themeFill="background1"/>
          </w:tcPr>
          <w:p w:rsidR="00C76E34" w:rsidRPr="0052034A" w:rsidRDefault="0052034A" w:rsidP="00A861D1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145</w:t>
            </w:r>
          </w:p>
        </w:tc>
        <w:tc>
          <w:tcPr>
            <w:tcW w:w="991" w:type="dxa"/>
            <w:shd w:val="clear" w:color="auto" w:fill="FFFFFF" w:themeFill="background1"/>
          </w:tcPr>
          <w:p w:rsidR="00C76E34" w:rsidRPr="00C76E34" w:rsidRDefault="00C76E34" w:rsidP="00C76E34">
            <w:pPr>
              <w:jc w:val="center"/>
              <w:rPr>
                <w:rFonts w:eastAsia="Calibri"/>
                <w:spacing w:val="0"/>
                <w:kern w:val="0"/>
                <w:sz w:val="24"/>
                <w:szCs w:val="22"/>
                <w:lang w:eastAsia="en-US"/>
              </w:rPr>
            </w:pPr>
            <w:r w:rsidRPr="00C76E34">
              <w:rPr>
                <w:rFonts w:eastAsia="Calibri"/>
                <w:spacing w:val="0"/>
                <w:kern w:val="0"/>
                <w:sz w:val="24"/>
                <w:szCs w:val="22"/>
                <w:lang w:eastAsia="en-US"/>
              </w:rPr>
              <w:t>&lt;</w:t>
            </w:r>
            <w:r w:rsidRPr="00C76E34">
              <w:rPr>
                <w:rFonts w:eastAsia="Calibri"/>
                <w:spacing w:val="0"/>
                <w:kern w:val="0"/>
                <w:sz w:val="24"/>
                <w:szCs w:val="22"/>
                <w:lang w:val="en-US" w:eastAsia="en-US"/>
              </w:rPr>
              <w:t>6</w:t>
            </w:r>
            <w:r w:rsidRPr="00C76E34">
              <w:rPr>
                <w:rFonts w:eastAsia="Calibri"/>
                <w:spacing w:val="0"/>
                <w:kern w:val="0"/>
                <w:sz w:val="24"/>
                <w:szCs w:val="22"/>
                <w:lang w:eastAsia="en-US"/>
              </w:rPr>
              <w:t>&gt;</w:t>
            </w:r>
          </w:p>
        </w:tc>
      </w:tr>
      <w:tr w:rsidR="00C76E34" w:rsidRPr="00C76E34" w:rsidTr="00C76E34">
        <w:tc>
          <w:tcPr>
            <w:tcW w:w="6663" w:type="dxa"/>
            <w:gridSpan w:val="2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4"/>
                <w:szCs w:val="22"/>
              </w:rPr>
            </w:pPr>
            <w:r w:rsidRPr="00C76E34">
              <w:rPr>
                <w:spacing w:val="0"/>
                <w:kern w:val="0"/>
                <w:sz w:val="24"/>
                <w:szCs w:val="22"/>
              </w:rPr>
              <w:t>ИТОГО:</w:t>
            </w:r>
          </w:p>
        </w:tc>
        <w:tc>
          <w:tcPr>
            <w:tcW w:w="1275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  <w:tc>
          <w:tcPr>
            <w:tcW w:w="1276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  <w:tc>
          <w:tcPr>
            <w:tcW w:w="991" w:type="dxa"/>
          </w:tcPr>
          <w:p w:rsidR="00C76E34" w:rsidRPr="00C76E34" w:rsidRDefault="00C76E34" w:rsidP="00C76E34">
            <w:pPr>
              <w:widowControl w:val="0"/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2"/>
              </w:rPr>
            </w:pPr>
          </w:p>
        </w:tc>
      </w:tr>
    </w:tbl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&lt;*&gt; Данные, которые учитывает Оргкомитет при равенстве баллов, а также при решении иных спорных вопросов при определении победителей конкурса.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&lt;1&gt; Данная графа заполняется отделом труда и управления охраной труда согласно таблице оценочных показателей (Приложение № 4).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&lt;2&gt; Соотношение наиболее высокой заработной платы к наиболее низкой заработной плате.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 xml:space="preserve">&lt;3&gt; Прожиточный минимум </w:t>
      </w:r>
      <w:proofErr w:type="gramStart"/>
      <w:r w:rsidRPr="00C76E34">
        <w:rPr>
          <w:sz w:val="22"/>
          <w:szCs w:val="24"/>
        </w:rPr>
        <w:t>на конец отчетного периода с учетом территориальной дифференциации уровня цен в Иркутской области по иным местностям в расчете</w:t>
      </w:r>
      <w:proofErr w:type="gramEnd"/>
      <w:r w:rsidRPr="00C76E34">
        <w:rPr>
          <w:sz w:val="22"/>
          <w:szCs w:val="24"/>
        </w:rPr>
        <w:t xml:space="preserve"> для трудоспособного населения.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&lt;4&gt; Коэффициент частоты (</w:t>
      </w:r>
      <w:proofErr w:type="spellStart"/>
      <w:r w:rsidRPr="00C76E34">
        <w:rPr>
          <w:sz w:val="22"/>
          <w:szCs w:val="24"/>
        </w:rPr>
        <w:t>Кч</w:t>
      </w:r>
      <w:proofErr w:type="spellEnd"/>
      <w:r w:rsidRPr="00C76E34">
        <w:rPr>
          <w:sz w:val="22"/>
          <w:szCs w:val="24"/>
        </w:rPr>
        <w:t>) рассчитывается по следующей формуле: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где: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proofErr w:type="spellStart"/>
      <w:r w:rsidRPr="00C76E34">
        <w:rPr>
          <w:sz w:val="22"/>
          <w:szCs w:val="24"/>
        </w:rPr>
        <w:t>Нс</w:t>
      </w:r>
      <w:proofErr w:type="spellEnd"/>
      <w:r w:rsidRPr="00C76E34">
        <w:rPr>
          <w:sz w:val="22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proofErr w:type="spellStart"/>
      <w:r w:rsidRPr="00C76E34">
        <w:rPr>
          <w:sz w:val="22"/>
          <w:szCs w:val="24"/>
        </w:rPr>
        <w:t>Чр</w:t>
      </w:r>
      <w:proofErr w:type="spellEnd"/>
      <w:r w:rsidRPr="00C76E34">
        <w:rPr>
          <w:sz w:val="22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&lt;5&gt; Коэффициент тяжести рассчитывается по следующей формуле: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proofErr w:type="spellStart"/>
      <w:r w:rsidRPr="00C76E34">
        <w:rPr>
          <w:sz w:val="22"/>
          <w:szCs w:val="24"/>
        </w:rPr>
        <w:t>Кт</w:t>
      </w:r>
      <w:proofErr w:type="spellEnd"/>
      <w:r w:rsidRPr="00C76E34">
        <w:rPr>
          <w:sz w:val="22"/>
          <w:szCs w:val="24"/>
        </w:rPr>
        <w:t xml:space="preserve"> = В/А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где: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 xml:space="preserve">В – число дней временной нетрудоспособности, вызванной несчастными случаями на производстве; </w:t>
      </w:r>
    </w:p>
    <w:p w:rsidR="00C76E34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А – число травм за отчетный период (без учета несчастных случаев со смертельным исходом).</w:t>
      </w:r>
    </w:p>
    <w:p w:rsidR="00160731" w:rsidRPr="00C76E34" w:rsidRDefault="00C76E34" w:rsidP="00C76E34">
      <w:pPr>
        <w:autoSpaceDE w:val="0"/>
        <w:autoSpaceDN w:val="0"/>
        <w:adjustRightInd w:val="0"/>
        <w:ind w:left="-567"/>
        <w:rPr>
          <w:sz w:val="22"/>
          <w:szCs w:val="24"/>
        </w:rPr>
      </w:pPr>
      <w:r w:rsidRPr="00C76E34">
        <w:rPr>
          <w:sz w:val="22"/>
          <w:szCs w:val="24"/>
        </w:rPr>
        <w:t>&lt;6&gt; Данный показатель не является оценочным.</w:t>
      </w:r>
    </w:p>
    <w:p w:rsidR="00C76E34" w:rsidRDefault="00C76E34" w:rsidP="00C76E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528" w:type="dxa"/>
        <w:tblLook w:val="01E0" w:firstRow="1" w:lastRow="1" w:firstColumn="1" w:lastColumn="1" w:noHBand="0" w:noVBand="0"/>
      </w:tblPr>
      <w:tblGrid>
        <w:gridCol w:w="4910"/>
        <w:gridCol w:w="4661"/>
      </w:tblGrid>
      <w:tr w:rsidR="00160731" w:rsidRPr="00160731" w:rsidTr="0052034A">
        <w:trPr>
          <w:trHeight w:val="642"/>
        </w:trPr>
        <w:tc>
          <w:tcPr>
            <w:tcW w:w="4910" w:type="dxa"/>
            <w:shd w:val="clear" w:color="auto" w:fill="auto"/>
          </w:tcPr>
          <w:p w:rsidR="00160731" w:rsidRDefault="00160731" w:rsidP="00160731">
            <w:pPr>
              <w:jc w:val="both"/>
              <w:rPr>
                <w:sz w:val="26"/>
                <w:szCs w:val="26"/>
              </w:rPr>
            </w:pPr>
            <w:r w:rsidRPr="00482286">
              <w:rPr>
                <w:sz w:val="26"/>
                <w:szCs w:val="26"/>
              </w:rPr>
              <w:t>Работодатель</w:t>
            </w:r>
          </w:p>
          <w:p w:rsidR="00E832DA" w:rsidRPr="00482286" w:rsidRDefault="00E832DA" w:rsidP="001607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ОГБУСО «Ново-Ленинский дом – интернат для престарелых и инвалидов»</w:t>
            </w:r>
          </w:p>
          <w:p w:rsidR="00160731" w:rsidRDefault="0052034A" w:rsidP="001607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52034A" w:rsidRPr="00482286" w:rsidRDefault="0052034A" w:rsidP="00160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E832DA" w:rsidRDefault="00E832DA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E832DA" w:rsidRDefault="00E832DA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160731" w:rsidRPr="00482286" w:rsidRDefault="0016073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/</w:t>
            </w:r>
            <w:r w:rsidR="00E832DA">
              <w:rPr>
                <w:spacing w:val="0"/>
                <w:kern w:val="0"/>
                <w:sz w:val="26"/>
                <w:szCs w:val="26"/>
              </w:rPr>
              <w:t>С.И.Кудрявцев</w:t>
            </w:r>
            <w:r w:rsidRPr="00482286">
              <w:rPr>
                <w:spacing w:val="0"/>
                <w:kern w:val="0"/>
                <w:sz w:val="26"/>
                <w:szCs w:val="26"/>
              </w:rPr>
              <w:t>/</w:t>
            </w:r>
          </w:p>
          <w:p w:rsidR="00160731" w:rsidRPr="00482286" w:rsidRDefault="0016073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160731" w:rsidRPr="00482286" w:rsidRDefault="0016073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</w:tc>
      </w:tr>
      <w:tr w:rsidR="00160731" w:rsidRPr="00160731" w:rsidTr="0052034A">
        <w:trPr>
          <w:trHeight w:val="1165"/>
        </w:trPr>
        <w:tc>
          <w:tcPr>
            <w:tcW w:w="4910" w:type="dxa"/>
            <w:shd w:val="clear" w:color="auto" w:fill="auto"/>
          </w:tcPr>
          <w:p w:rsidR="00160731" w:rsidRDefault="00C14F02" w:rsidP="00C14F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работников</w:t>
            </w:r>
          </w:p>
          <w:p w:rsidR="00E832DA" w:rsidRPr="00482286" w:rsidRDefault="00E832DA" w:rsidP="00C14F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пер</w:t>
            </w:r>
            <w:r w:rsidR="00CA4D11">
              <w:rPr>
                <w:sz w:val="26"/>
                <w:szCs w:val="26"/>
              </w:rPr>
              <w:t>вичной профсоюзной организации ОГБУСО «Ново-Ленинский дом – интернат для престарелых и инвалидов»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CA4D11" w:rsidRDefault="00CA4D1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CA4D11" w:rsidRDefault="00CA4D1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CA4D11" w:rsidRDefault="00CA4D11" w:rsidP="0016073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</w:p>
          <w:p w:rsidR="00160731" w:rsidRPr="00482286" w:rsidRDefault="00160731" w:rsidP="00CA4D11">
            <w:pPr>
              <w:autoSpaceDE w:val="0"/>
              <w:autoSpaceDN w:val="0"/>
              <w:adjustRightInd w:val="0"/>
              <w:jc w:val="right"/>
              <w:rPr>
                <w:spacing w:val="0"/>
                <w:kern w:val="0"/>
                <w:sz w:val="26"/>
                <w:szCs w:val="26"/>
              </w:rPr>
            </w:pPr>
            <w:r w:rsidRPr="00482286">
              <w:rPr>
                <w:spacing w:val="0"/>
                <w:kern w:val="0"/>
                <w:sz w:val="26"/>
                <w:szCs w:val="26"/>
              </w:rPr>
              <w:t>/</w:t>
            </w:r>
            <w:proofErr w:type="spellStart"/>
            <w:r w:rsidR="00CA4D11">
              <w:rPr>
                <w:spacing w:val="0"/>
                <w:kern w:val="0"/>
                <w:sz w:val="26"/>
                <w:szCs w:val="26"/>
              </w:rPr>
              <w:t>И.А.Добрынина</w:t>
            </w:r>
            <w:proofErr w:type="spellEnd"/>
            <w:r w:rsidRPr="00482286">
              <w:rPr>
                <w:spacing w:val="0"/>
                <w:kern w:val="0"/>
                <w:sz w:val="26"/>
                <w:szCs w:val="26"/>
              </w:rPr>
              <w:t>/</w:t>
            </w:r>
          </w:p>
        </w:tc>
      </w:tr>
    </w:tbl>
    <w:p w:rsidR="00E72670" w:rsidRPr="00160731" w:rsidRDefault="00E72670" w:rsidP="00C76E34">
      <w:bookmarkStart w:id="1" w:name="_GoBack"/>
      <w:bookmarkEnd w:id="1"/>
    </w:p>
    <w:sectPr w:rsidR="00E72670" w:rsidRPr="00160731" w:rsidSect="00E832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A" w:rsidRDefault="0052034A" w:rsidP="00C76E34">
      <w:r>
        <w:separator/>
      </w:r>
    </w:p>
  </w:endnote>
  <w:endnote w:type="continuationSeparator" w:id="0">
    <w:p w:rsidR="0052034A" w:rsidRDefault="0052034A" w:rsidP="00C7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A" w:rsidRDefault="0052034A" w:rsidP="00C76E34">
      <w:r>
        <w:separator/>
      </w:r>
    </w:p>
  </w:footnote>
  <w:footnote w:type="continuationSeparator" w:id="0">
    <w:p w:rsidR="0052034A" w:rsidRDefault="0052034A" w:rsidP="00C7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4E6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764EB9"/>
    <w:multiLevelType w:val="multilevel"/>
    <w:tmpl w:val="A6FE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0A2974"/>
    <w:multiLevelType w:val="hybridMultilevel"/>
    <w:tmpl w:val="110EA390"/>
    <w:lvl w:ilvl="0" w:tplc="D0A86034">
      <w:start w:val="1"/>
      <w:numFmt w:val="bullet"/>
      <w:lvlText w:val="−"/>
      <w:lvlJc w:val="left"/>
      <w:pPr>
        <w:tabs>
          <w:tab w:val="num" w:pos="927"/>
        </w:tabs>
        <w:ind w:left="360" w:firstLine="51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3"/>
    <w:rsid w:val="00001844"/>
    <w:rsid w:val="000050A6"/>
    <w:rsid w:val="000220E3"/>
    <w:rsid w:val="000248FB"/>
    <w:rsid w:val="00030914"/>
    <w:rsid w:val="00033160"/>
    <w:rsid w:val="00033D03"/>
    <w:rsid w:val="00052852"/>
    <w:rsid w:val="00052B62"/>
    <w:rsid w:val="00052E2F"/>
    <w:rsid w:val="000629AC"/>
    <w:rsid w:val="00063082"/>
    <w:rsid w:val="00067FAE"/>
    <w:rsid w:val="00070428"/>
    <w:rsid w:val="00073B1E"/>
    <w:rsid w:val="00075F87"/>
    <w:rsid w:val="0008027C"/>
    <w:rsid w:val="000867DE"/>
    <w:rsid w:val="00087754"/>
    <w:rsid w:val="000955BA"/>
    <w:rsid w:val="000A0A10"/>
    <w:rsid w:val="000C1713"/>
    <w:rsid w:val="000D0ECA"/>
    <w:rsid w:val="000D4D81"/>
    <w:rsid w:val="000F590C"/>
    <w:rsid w:val="000F6AC6"/>
    <w:rsid w:val="00115B95"/>
    <w:rsid w:val="001323EB"/>
    <w:rsid w:val="001325AD"/>
    <w:rsid w:val="001367D6"/>
    <w:rsid w:val="00136EAC"/>
    <w:rsid w:val="0014034E"/>
    <w:rsid w:val="0014209E"/>
    <w:rsid w:val="00160731"/>
    <w:rsid w:val="0016152D"/>
    <w:rsid w:val="00174AE6"/>
    <w:rsid w:val="001834BC"/>
    <w:rsid w:val="00184CDC"/>
    <w:rsid w:val="00195930"/>
    <w:rsid w:val="00197183"/>
    <w:rsid w:val="001A0D1D"/>
    <w:rsid w:val="001A29A0"/>
    <w:rsid w:val="001A2BFF"/>
    <w:rsid w:val="001A3A3D"/>
    <w:rsid w:val="001B1E92"/>
    <w:rsid w:val="001B643C"/>
    <w:rsid w:val="001B71D0"/>
    <w:rsid w:val="001C151E"/>
    <w:rsid w:val="001C4937"/>
    <w:rsid w:val="001D3379"/>
    <w:rsid w:val="001D396A"/>
    <w:rsid w:val="001D6124"/>
    <w:rsid w:val="001D68C2"/>
    <w:rsid w:val="001E0397"/>
    <w:rsid w:val="001E3257"/>
    <w:rsid w:val="001E4337"/>
    <w:rsid w:val="001E48CB"/>
    <w:rsid w:val="001E7A52"/>
    <w:rsid w:val="001F1211"/>
    <w:rsid w:val="00206AB0"/>
    <w:rsid w:val="002177DD"/>
    <w:rsid w:val="0022413D"/>
    <w:rsid w:val="00227E34"/>
    <w:rsid w:val="00230D41"/>
    <w:rsid w:val="00235D63"/>
    <w:rsid w:val="00236305"/>
    <w:rsid w:val="00237FC7"/>
    <w:rsid w:val="002503E0"/>
    <w:rsid w:val="002510B9"/>
    <w:rsid w:val="0025225D"/>
    <w:rsid w:val="00252D1B"/>
    <w:rsid w:val="002567EF"/>
    <w:rsid w:val="00257C61"/>
    <w:rsid w:val="002603ED"/>
    <w:rsid w:val="00262AAB"/>
    <w:rsid w:val="00263A2E"/>
    <w:rsid w:val="00276367"/>
    <w:rsid w:val="00277438"/>
    <w:rsid w:val="002807C9"/>
    <w:rsid w:val="0028773E"/>
    <w:rsid w:val="002A0D1C"/>
    <w:rsid w:val="002B5DD9"/>
    <w:rsid w:val="002B7BAC"/>
    <w:rsid w:val="002C419E"/>
    <w:rsid w:val="002C4CC3"/>
    <w:rsid w:val="002D0193"/>
    <w:rsid w:val="002D0B47"/>
    <w:rsid w:val="002E3020"/>
    <w:rsid w:val="002E335A"/>
    <w:rsid w:val="002E5818"/>
    <w:rsid w:val="003009E0"/>
    <w:rsid w:val="00301942"/>
    <w:rsid w:val="003036C0"/>
    <w:rsid w:val="003064AD"/>
    <w:rsid w:val="00311CD5"/>
    <w:rsid w:val="003202B0"/>
    <w:rsid w:val="00321450"/>
    <w:rsid w:val="00335E76"/>
    <w:rsid w:val="003522C7"/>
    <w:rsid w:val="003564E7"/>
    <w:rsid w:val="00367E78"/>
    <w:rsid w:val="003727FA"/>
    <w:rsid w:val="003826C9"/>
    <w:rsid w:val="00390F8A"/>
    <w:rsid w:val="003925EB"/>
    <w:rsid w:val="003A7D9B"/>
    <w:rsid w:val="003C1B2D"/>
    <w:rsid w:val="003C3509"/>
    <w:rsid w:val="003C368B"/>
    <w:rsid w:val="003D0013"/>
    <w:rsid w:val="003D244D"/>
    <w:rsid w:val="003D3729"/>
    <w:rsid w:val="003D6073"/>
    <w:rsid w:val="003D6F49"/>
    <w:rsid w:val="003D73B0"/>
    <w:rsid w:val="003D7761"/>
    <w:rsid w:val="003E0D4A"/>
    <w:rsid w:val="003E50F6"/>
    <w:rsid w:val="003F3571"/>
    <w:rsid w:val="00400DCF"/>
    <w:rsid w:val="00412395"/>
    <w:rsid w:val="00413E99"/>
    <w:rsid w:val="00420101"/>
    <w:rsid w:val="004240B4"/>
    <w:rsid w:val="00425A6B"/>
    <w:rsid w:val="00437EE0"/>
    <w:rsid w:val="004575BF"/>
    <w:rsid w:val="00461705"/>
    <w:rsid w:val="004630D2"/>
    <w:rsid w:val="0046615F"/>
    <w:rsid w:val="00467C2A"/>
    <w:rsid w:val="00482286"/>
    <w:rsid w:val="0049241D"/>
    <w:rsid w:val="0049389C"/>
    <w:rsid w:val="004A0AF9"/>
    <w:rsid w:val="004A114B"/>
    <w:rsid w:val="004A345D"/>
    <w:rsid w:val="004A66F5"/>
    <w:rsid w:val="004A7F35"/>
    <w:rsid w:val="004B0623"/>
    <w:rsid w:val="004B1080"/>
    <w:rsid w:val="004D5277"/>
    <w:rsid w:val="004D6C42"/>
    <w:rsid w:val="004E6EB1"/>
    <w:rsid w:val="004F198B"/>
    <w:rsid w:val="004F65FC"/>
    <w:rsid w:val="004F667D"/>
    <w:rsid w:val="00506099"/>
    <w:rsid w:val="005174BB"/>
    <w:rsid w:val="0052034A"/>
    <w:rsid w:val="005279AB"/>
    <w:rsid w:val="00532522"/>
    <w:rsid w:val="00541D81"/>
    <w:rsid w:val="0056020B"/>
    <w:rsid w:val="00562FD2"/>
    <w:rsid w:val="00571BAE"/>
    <w:rsid w:val="00572AC4"/>
    <w:rsid w:val="005808A9"/>
    <w:rsid w:val="005845F9"/>
    <w:rsid w:val="005904E4"/>
    <w:rsid w:val="005913E8"/>
    <w:rsid w:val="005A3458"/>
    <w:rsid w:val="005A40DC"/>
    <w:rsid w:val="005A788C"/>
    <w:rsid w:val="005B0B4D"/>
    <w:rsid w:val="005B2BB0"/>
    <w:rsid w:val="005B4988"/>
    <w:rsid w:val="005B66B6"/>
    <w:rsid w:val="005C5333"/>
    <w:rsid w:val="005E2248"/>
    <w:rsid w:val="005F4F33"/>
    <w:rsid w:val="005F6613"/>
    <w:rsid w:val="005F694B"/>
    <w:rsid w:val="005F7AD6"/>
    <w:rsid w:val="0060093F"/>
    <w:rsid w:val="006110D0"/>
    <w:rsid w:val="00611A2E"/>
    <w:rsid w:val="00612736"/>
    <w:rsid w:val="0061275D"/>
    <w:rsid w:val="00613611"/>
    <w:rsid w:val="00616D5D"/>
    <w:rsid w:val="0062719E"/>
    <w:rsid w:val="00627E12"/>
    <w:rsid w:val="00627F36"/>
    <w:rsid w:val="0063014E"/>
    <w:rsid w:val="006339C8"/>
    <w:rsid w:val="00637C6E"/>
    <w:rsid w:val="00644923"/>
    <w:rsid w:val="00650707"/>
    <w:rsid w:val="0066343F"/>
    <w:rsid w:val="0066545B"/>
    <w:rsid w:val="00680978"/>
    <w:rsid w:val="00681BDF"/>
    <w:rsid w:val="00683ACD"/>
    <w:rsid w:val="00684BBF"/>
    <w:rsid w:val="00690A7C"/>
    <w:rsid w:val="00694AEC"/>
    <w:rsid w:val="00697E18"/>
    <w:rsid w:val="006A10A8"/>
    <w:rsid w:val="006A259B"/>
    <w:rsid w:val="006A6C24"/>
    <w:rsid w:val="006B1620"/>
    <w:rsid w:val="006B297B"/>
    <w:rsid w:val="006D3840"/>
    <w:rsid w:val="006E7698"/>
    <w:rsid w:val="006F1D62"/>
    <w:rsid w:val="006F4055"/>
    <w:rsid w:val="0071480F"/>
    <w:rsid w:val="007155ED"/>
    <w:rsid w:val="00720DCF"/>
    <w:rsid w:val="00732C66"/>
    <w:rsid w:val="0073370F"/>
    <w:rsid w:val="00736C95"/>
    <w:rsid w:val="00741E99"/>
    <w:rsid w:val="00757CBC"/>
    <w:rsid w:val="007735BA"/>
    <w:rsid w:val="00774F67"/>
    <w:rsid w:val="00776478"/>
    <w:rsid w:val="00777781"/>
    <w:rsid w:val="00780815"/>
    <w:rsid w:val="00780BE8"/>
    <w:rsid w:val="007847A1"/>
    <w:rsid w:val="00784C32"/>
    <w:rsid w:val="007852FF"/>
    <w:rsid w:val="007943C9"/>
    <w:rsid w:val="00794A78"/>
    <w:rsid w:val="007B4059"/>
    <w:rsid w:val="007C77EB"/>
    <w:rsid w:val="007D6858"/>
    <w:rsid w:val="007D7F53"/>
    <w:rsid w:val="007E1038"/>
    <w:rsid w:val="007E1BC8"/>
    <w:rsid w:val="007E38EE"/>
    <w:rsid w:val="007F031D"/>
    <w:rsid w:val="007F1AEE"/>
    <w:rsid w:val="007F487A"/>
    <w:rsid w:val="00800673"/>
    <w:rsid w:val="00814235"/>
    <w:rsid w:val="00815EC9"/>
    <w:rsid w:val="008166ED"/>
    <w:rsid w:val="00821698"/>
    <w:rsid w:val="00844136"/>
    <w:rsid w:val="0084774B"/>
    <w:rsid w:val="008657B5"/>
    <w:rsid w:val="00867D19"/>
    <w:rsid w:val="0088137C"/>
    <w:rsid w:val="0088662B"/>
    <w:rsid w:val="0089207A"/>
    <w:rsid w:val="008A372A"/>
    <w:rsid w:val="008A4CF6"/>
    <w:rsid w:val="008A6370"/>
    <w:rsid w:val="008A7758"/>
    <w:rsid w:val="008B7EA6"/>
    <w:rsid w:val="008C2018"/>
    <w:rsid w:val="008C469B"/>
    <w:rsid w:val="008D3F4B"/>
    <w:rsid w:val="008D7F80"/>
    <w:rsid w:val="008E2D38"/>
    <w:rsid w:val="008E2ECA"/>
    <w:rsid w:val="008F1565"/>
    <w:rsid w:val="008F577B"/>
    <w:rsid w:val="008F7380"/>
    <w:rsid w:val="009064D2"/>
    <w:rsid w:val="00906DDD"/>
    <w:rsid w:val="00910328"/>
    <w:rsid w:val="00910C06"/>
    <w:rsid w:val="009137D6"/>
    <w:rsid w:val="00916BBB"/>
    <w:rsid w:val="0092264F"/>
    <w:rsid w:val="0092298A"/>
    <w:rsid w:val="00923C63"/>
    <w:rsid w:val="009366C7"/>
    <w:rsid w:val="00943C21"/>
    <w:rsid w:val="0096013F"/>
    <w:rsid w:val="00963DCE"/>
    <w:rsid w:val="0097314F"/>
    <w:rsid w:val="00974391"/>
    <w:rsid w:val="0098241F"/>
    <w:rsid w:val="00992196"/>
    <w:rsid w:val="00996CD5"/>
    <w:rsid w:val="00997BB3"/>
    <w:rsid w:val="009A2FF6"/>
    <w:rsid w:val="009A7CB2"/>
    <w:rsid w:val="009B758F"/>
    <w:rsid w:val="009B75F1"/>
    <w:rsid w:val="009C0344"/>
    <w:rsid w:val="009C07B5"/>
    <w:rsid w:val="009C0BC9"/>
    <w:rsid w:val="009C7D93"/>
    <w:rsid w:val="009D5031"/>
    <w:rsid w:val="009E0EF8"/>
    <w:rsid w:val="009E17A1"/>
    <w:rsid w:val="009E2A42"/>
    <w:rsid w:val="009F04D5"/>
    <w:rsid w:val="009F14ED"/>
    <w:rsid w:val="009F1766"/>
    <w:rsid w:val="009F1F57"/>
    <w:rsid w:val="009F39CB"/>
    <w:rsid w:val="009F78E0"/>
    <w:rsid w:val="009F7CA6"/>
    <w:rsid w:val="00A11EE9"/>
    <w:rsid w:val="00A13E22"/>
    <w:rsid w:val="00A13FE0"/>
    <w:rsid w:val="00A16325"/>
    <w:rsid w:val="00A2355D"/>
    <w:rsid w:val="00A325F2"/>
    <w:rsid w:val="00A52D8E"/>
    <w:rsid w:val="00A53515"/>
    <w:rsid w:val="00A56A74"/>
    <w:rsid w:val="00A5730A"/>
    <w:rsid w:val="00A61CCB"/>
    <w:rsid w:val="00A663C1"/>
    <w:rsid w:val="00A735B7"/>
    <w:rsid w:val="00A75301"/>
    <w:rsid w:val="00A84483"/>
    <w:rsid w:val="00A861D1"/>
    <w:rsid w:val="00A91A94"/>
    <w:rsid w:val="00A92B4B"/>
    <w:rsid w:val="00AB1E6F"/>
    <w:rsid w:val="00AB2A9A"/>
    <w:rsid w:val="00AC13DF"/>
    <w:rsid w:val="00AC1DDE"/>
    <w:rsid w:val="00AC6730"/>
    <w:rsid w:val="00AD1C8B"/>
    <w:rsid w:val="00AE1759"/>
    <w:rsid w:val="00AE5F95"/>
    <w:rsid w:val="00AF03B5"/>
    <w:rsid w:val="00AF6954"/>
    <w:rsid w:val="00AF707F"/>
    <w:rsid w:val="00B031B3"/>
    <w:rsid w:val="00B03AE5"/>
    <w:rsid w:val="00B03F5D"/>
    <w:rsid w:val="00B128B5"/>
    <w:rsid w:val="00B13297"/>
    <w:rsid w:val="00B141DA"/>
    <w:rsid w:val="00B14301"/>
    <w:rsid w:val="00B209E1"/>
    <w:rsid w:val="00B22D70"/>
    <w:rsid w:val="00B2376C"/>
    <w:rsid w:val="00B2391F"/>
    <w:rsid w:val="00B2422B"/>
    <w:rsid w:val="00B246EA"/>
    <w:rsid w:val="00B25681"/>
    <w:rsid w:val="00B25B79"/>
    <w:rsid w:val="00B26544"/>
    <w:rsid w:val="00B30833"/>
    <w:rsid w:val="00B330D8"/>
    <w:rsid w:val="00B3606D"/>
    <w:rsid w:val="00B410CF"/>
    <w:rsid w:val="00B4754D"/>
    <w:rsid w:val="00B53188"/>
    <w:rsid w:val="00B641A7"/>
    <w:rsid w:val="00B66347"/>
    <w:rsid w:val="00B7384F"/>
    <w:rsid w:val="00B73946"/>
    <w:rsid w:val="00B74B46"/>
    <w:rsid w:val="00B87215"/>
    <w:rsid w:val="00B9328B"/>
    <w:rsid w:val="00BB19F6"/>
    <w:rsid w:val="00BD0A2F"/>
    <w:rsid w:val="00BF57F7"/>
    <w:rsid w:val="00C06217"/>
    <w:rsid w:val="00C14F02"/>
    <w:rsid w:val="00C204BD"/>
    <w:rsid w:val="00C3215D"/>
    <w:rsid w:val="00C33AC5"/>
    <w:rsid w:val="00C33F88"/>
    <w:rsid w:val="00C40522"/>
    <w:rsid w:val="00C42CD6"/>
    <w:rsid w:val="00C46C1E"/>
    <w:rsid w:val="00C504D0"/>
    <w:rsid w:val="00C60987"/>
    <w:rsid w:val="00C71C49"/>
    <w:rsid w:val="00C73B1E"/>
    <w:rsid w:val="00C74993"/>
    <w:rsid w:val="00C76E34"/>
    <w:rsid w:val="00C829F7"/>
    <w:rsid w:val="00C8300C"/>
    <w:rsid w:val="00C83E30"/>
    <w:rsid w:val="00C85431"/>
    <w:rsid w:val="00C93134"/>
    <w:rsid w:val="00C94874"/>
    <w:rsid w:val="00C94951"/>
    <w:rsid w:val="00CA247F"/>
    <w:rsid w:val="00CA338A"/>
    <w:rsid w:val="00CA4D11"/>
    <w:rsid w:val="00CB0E9A"/>
    <w:rsid w:val="00CB2E6D"/>
    <w:rsid w:val="00CB3E58"/>
    <w:rsid w:val="00CB574D"/>
    <w:rsid w:val="00CB6317"/>
    <w:rsid w:val="00CD4C5D"/>
    <w:rsid w:val="00CD51A7"/>
    <w:rsid w:val="00CD7D59"/>
    <w:rsid w:val="00CE7ED6"/>
    <w:rsid w:val="00CF298A"/>
    <w:rsid w:val="00CF6519"/>
    <w:rsid w:val="00D03B75"/>
    <w:rsid w:val="00D04503"/>
    <w:rsid w:val="00D11E81"/>
    <w:rsid w:val="00D12739"/>
    <w:rsid w:val="00D25ADB"/>
    <w:rsid w:val="00D270CF"/>
    <w:rsid w:val="00D3216E"/>
    <w:rsid w:val="00D32716"/>
    <w:rsid w:val="00D438A8"/>
    <w:rsid w:val="00D4417D"/>
    <w:rsid w:val="00D446DB"/>
    <w:rsid w:val="00D50313"/>
    <w:rsid w:val="00D560D2"/>
    <w:rsid w:val="00D61C9C"/>
    <w:rsid w:val="00D6571E"/>
    <w:rsid w:val="00D722D1"/>
    <w:rsid w:val="00D76D3C"/>
    <w:rsid w:val="00D80621"/>
    <w:rsid w:val="00D97212"/>
    <w:rsid w:val="00D97759"/>
    <w:rsid w:val="00DA2FD5"/>
    <w:rsid w:val="00DA3638"/>
    <w:rsid w:val="00DA514C"/>
    <w:rsid w:val="00DB3008"/>
    <w:rsid w:val="00DC4C1F"/>
    <w:rsid w:val="00DC5E61"/>
    <w:rsid w:val="00DD0C2B"/>
    <w:rsid w:val="00DD6844"/>
    <w:rsid w:val="00DE1181"/>
    <w:rsid w:val="00DE43EB"/>
    <w:rsid w:val="00DF3A62"/>
    <w:rsid w:val="00DF4FDB"/>
    <w:rsid w:val="00DF7D14"/>
    <w:rsid w:val="00E07B13"/>
    <w:rsid w:val="00E16D73"/>
    <w:rsid w:val="00E23686"/>
    <w:rsid w:val="00E26BAE"/>
    <w:rsid w:val="00E26D8D"/>
    <w:rsid w:val="00E30CA8"/>
    <w:rsid w:val="00E30E85"/>
    <w:rsid w:val="00E35CAD"/>
    <w:rsid w:val="00E639CF"/>
    <w:rsid w:val="00E63D87"/>
    <w:rsid w:val="00E72670"/>
    <w:rsid w:val="00E817D9"/>
    <w:rsid w:val="00E827EE"/>
    <w:rsid w:val="00E832DA"/>
    <w:rsid w:val="00E855B0"/>
    <w:rsid w:val="00E901FE"/>
    <w:rsid w:val="00E919A4"/>
    <w:rsid w:val="00E96DCB"/>
    <w:rsid w:val="00E97212"/>
    <w:rsid w:val="00EA2C68"/>
    <w:rsid w:val="00EB007C"/>
    <w:rsid w:val="00EB2192"/>
    <w:rsid w:val="00EB3CA0"/>
    <w:rsid w:val="00EC2557"/>
    <w:rsid w:val="00EC410B"/>
    <w:rsid w:val="00EC41D4"/>
    <w:rsid w:val="00EC4F13"/>
    <w:rsid w:val="00EC605F"/>
    <w:rsid w:val="00EC78A0"/>
    <w:rsid w:val="00ED3B40"/>
    <w:rsid w:val="00EE2BCE"/>
    <w:rsid w:val="00F07D3B"/>
    <w:rsid w:val="00F109E7"/>
    <w:rsid w:val="00F35BC9"/>
    <w:rsid w:val="00F44E0A"/>
    <w:rsid w:val="00F500F7"/>
    <w:rsid w:val="00F6314F"/>
    <w:rsid w:val="00F66159"/>
    <w:rsid w:val="00F6693F"/>
    <w:rsid w:val="00F70196"/>
    <w:rsid w:val="00F70B15"/>
    <w:rsid w:val="00F733CC"/>
    <w:rsid w:val="00F818CC"/>
    <w:rsid w:val="00F82BC8"/>
    <w:rsid w:val="00F842E7"/>
    <w:rsid w:val="00F862F8"/>
    <w:rsid w:val="00F875D5"/>
    <w:rsid w:val="00F90506"/>
    <w:rsid w:val="00F95A56"/>
    <w:rsid w:val="00FA0672"/>
    <w:rsid w:val="00FA2107"/>
    <w:rsid w:val="00FA24A2"/>
    <w:rsid w:val="00FA27BB"/>
    <w:rsid w:val="00FA569D"/>
    <w:rsid w:val="00FB057B"/>
    <w:rsid w:val="00FB0AEF"/>
    <w:rsid w:val="00FC28BF"/>
    <w:rsid w:val="00FC40A9"/>
    <w:rsid w:val="00FC4405"/>
    <w:rsid w:val="00FC62B2"/>
    <w:rsid w:val="00FD0DDB"/>
    <w:rsid w:val="00FD317B"/>
    <w:rsid w:val="00FD62BA"/>
    <w:rsid w:val="00FD63C8"/>
    <w:rsid w:val="00FE6A8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6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6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3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6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E3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6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6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E3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6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E3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Шилкина Валентина Олеговна</dc:creator>
  <cp:lastModifiedBy>Вакарина Е.В</cp:lastModifiedBy>
  <cp:revision>6</cp:revision>
  <cp:lastPrinted>2017-03-31T01:22:00Z</cp:lastPrinted>
  <dcterms:created xsi:type="dcterms:W3CDTF">2017-03-24T06:40:00Z</dcterms:created>
  <dcterms:modified xsi:type="dcterms:W3CDTF">2017-03-31T02:02:00Z</dcterms:modified>
</cp:coreProperties>
</file>